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F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81145F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 Ленинградской области четвертого созыва </w:t>
      </w:r>
    </w:p>
    <w:p w:rsidR="0081145F" w:rsidRPr="004E4373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81145F" w:rsidRPr="004E4373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</w:p>
    <w:p w:rsidR="0081145F" w:rsidRPr="004E4373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81145F" w:rsidRPr="004E4373" w:rsidRDefault="0081145F" w:rsidP="0081145F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>
        <w:rPr>
          <w:rFonts w:eastAsia="Calibri"/>
          <w:b/>
          <w:bCs/>
          <w:szCs w:val="24"/>
          <w:lang w:eastAsia="en-US"/>
        </w:rPr>
        <w:t xml:space="preserve">окружной </w:t>
      </w:r>
      <w:r w:rsidRPr="004E4373">
        <w:rPr>
          <w:rFonts w:eastAsia="Calibri"/>
          <w:b/>
          <w:bCs/>
          <w:szCs w:val="24"/>
          <w:lang w:eastAsia="en-US"/>
        </w:rPr>
        <w:t xml:space="preserve">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Воскресенскому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</w:t>
      </w:r>
      <w:r w:rsidRPr="004E4373">
        <w:rPr>
          <w:rFonts w:eastAsia="Calibri"/>
          <w:b/>
          <w:bCs/>
          <w:szCs w:val="24"/>
          <w:lang w:eastAsia="en-US"/>
        </w:rPr>
        <w:t>манда</w:t>
      </w:r>
      <w:r>
        <w:rPr>
          <w:rFonts w:eastAsia="Calibri"/>
          <w:b/>
          <w:bCs/>
          <w:szCs w:val="24"/>
          <w:lang w:eastAsia="en-US"/>
        </w:rPr>
        <w:t>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№36    </w:t>
      </w:r>
    </w:p>
    <w:p w:rsidR="0081145F" w:rsidRPr="004E4373" w:rsidRDefault="0081145F" w:rsidP="0081145F">
      <w:pPr>
        <w:jc w:val="center"/>
        <w:rPr>
          <w:rFonts w:eastAsia="Calibri"/>
          <w:b/>
          <w:szCs w:val="24"/>
          <w:lang w:eastAsia="en-US"/>
        </w:rPr>
      </w:pPr>
    </w:p>
    <w:p w:rsidR="0081145F" w:rsidRPr="004E4373" w:rsidRDefault="0081145F" w:rsidP="0081145F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81145F" w:rsidRPr="004E4373" w:rsidRDefault="0081145F" w:rsidP="0081145F">
      <w:pPr>
        <w:rPr>
          <w:rFonts w:eastAsia="Calibri"/>
          <w:b/>
          <w:szCs w:val="24"/>
          <w:lang w:eastAsia="en-US"/>
        </w:rPr>
      </w:pPr>
    </w:p>
    <w:p w:rsidR="0081145F" w:rsidRPr="004E4373" w:rsidRDefault="0081145F" w:rsidP="0081145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10июля 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     №</w:t>
      </w:r>
      <w:r>
        <w:rPr>
          <w:rFonts w:eastAsia="Calibri"/>
          <w:szCs w:val="24"/>
          <w:lang w:eastAsia="en-US"/>
        </w:rPr>
        <w:t>11/89</w:t>
      </w:r>
    </w:p>
    <w:tbl>
      <w:tblPr>
        <w:tblW w:w="0" w:type="auto"/>
        <w:tblLook w:val="01E0"/>
      </w:tblPr>
      <w:tblGrid>
        <w:gridCol w:w="7512"/>
        <w:gridCol w:w="2059"/>
      </w:tblGrid>
      <w:tr w:rsidR="0081145F" w:rsidRPr="004E4373" w:rsidTr="00EB7716">
        <w:trPr>
          <w:gridAfter w:val="1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81145F" w:rsidRPr="004E4373" w:rsidRDefault="0081145F" w:rsidP="00EB771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1145F" w:rsidRPr="0081145F" w:rsidRDefault="0081145F" w:rsidP="0081145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Кобринское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Воскресенскому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№36</w:t>
            </w:r>
            <w:r w:rsidR="004012D1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Евтушенко Ильи Александровича</w:t>
            </w:r>
            <w:r w:rsidRPr="004E4373">
              <w:rPr>
                <w:szCs w:val="24"/>
              </w:rPr>
              <w:t xml:space="preserve">, выдвинутого  </w:t>
            </w:r>
            <w:r>
              <w:rPr>
                <w:szCs w:val="24"/>
              </w:rPr>
              <w:t>Гатчинским местным отделением Всероссийской политической партией «ЕДИНАЯ РОССИЯ».</w:t>
            </w:r>
          </w:p>
        </w:tc>
      </w:tr>
      <w:tr w:rsidR="0081145F" w:rsidRPr="00CD6102" w:rsidTr="00EB7716">
        <w:tc>
          <w:tcPr>
            <w:tcW w:w="9108" w:type="dxa"/>
            <w:hideMark/>
          </w:tcPr>
          <w:p w:rsidR="0081145F" w:rsidRPr="00CD6102" w:rsidRDefault="0081145F" w:rsidP="00EB7716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81145F" w:rsidRPr="00CD6102" w:rsidRDefault="0081145F" w:rsidP="00EB7716">
            <w:pPr>
              <w:jc w:val="both"/>
              <w:rPr>
                <w:szCs w:val="24"/>
              </w:rPr>
            </w:pPr>
          </w:p>
        </w:tc>
      </w:tr>
    </w:tbl>
    <w:p w:rsidR="0081145F" w:rsidRDefault="0081145F" w:rsidP="0081145F">
      <w:pPr>
        <w:jc w:val="both"/>
        <w:rPr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Воскресенскому  </w:t>
      </w:r>
      <w:proofErr w:type="spellStart"/>
      <w:r>
        <w:rPr>
          <w:rFonts w:eastAsia="Calibri"/>
          <w:bCs/>
          <w:szCs w:val="24"/>
          <w:lang w:eastAsia="en-US"/>
        </w:rPr>
        <w:t>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</w:t>
      </w:r>
      <w:r w:rsidRPr="00CD6102">
        <w:rPr>
          <w:szCs w:val="24"/>
        </w:rPr>
        <w:t xml:space="preserve">, </w:t>
      </w:r>
      <w:proofErr w:type="spellStart"/>
      <w:r w:rsidRPr="00CD6102">
        <w:rPr>
          <w:szCs w:val="24"/>
        </w:rPr>
        <w:t>выдвинутого</w:t>
      </w:r>
      <w:r>
        <w:rPr>
          <w:szCs w:val="24"/>
        </w:rPr>
        <w:t>Гатчинским</w:t>
      </w:r>
      <w:proofErr w:type="spellEnd"/>
      <w:r>
        <w:rPr>
          <w:szCs w:val="24"/>
        </w:rPr>
        <w:t xml:space="preserve"> местным отделением Всероссийской политической партией «ЕДИНАЯ РОССИЯ»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окружной </w:t>
      </w:r>
      <w:r w:rsidRPr="009E390B">
        <w:rPr>
          <w:szCs w:val="24"/>
        </w:rPr>
        <w:t xml:space="preserve">избирательной комиссии </w:t>
      </w:r>
      <w:r w:rsidRPr="004E4373">
        <w:rPr>
          <w:szCs w:val="24"/>
        </w:rPr>
        <w:t>с полномочиями</w:t>
      </w:r>
      <w:r w:rsidRPr="004E4373">
        <w:rPr>
          <w:bCs/>
          <w:szCs w:val="24"/>
        </w:rPr>
        <w:t xml:space="preserve">  окружной избирательной комиссии</w:t>
      </w:r>
      <w:proofErr w:type="gramEnd"/>
      <w:r w:rsidRPr="004E4373">
        <w:rPr>
          <w:bCs/>
          <w:szCs w:val="24"/>
        </w:rPr>
        <w:t xml:space="preserve"> </w:t>
      </w:r>
      <w:r>
        <w:rPr>
          <w:szCs w:val="24"/>
        </w:rPr>
        <w:t xml:space="preserve">Воскресенского </w:t>
      </w:r>
      <w:proofErr w:type="spellStart"/>
      <w:r>
        <w:rPr>
          <w:szCs w:val="24"/>
        </w:rPr>
        <w:t>пяти</w:t>
      </w:r>
      <w:r w:rsidRPr="004E4373">
        <w:rPr>
          <w:szCs w:val="24"/>
        </w:rPr>
        <w:t>мандатног</w:t>
      </w:r>
      <w:r>
        <w:rPr>
          <w:szCs w:val="24"/>
        </w:rPr>
        <w:t>о</w:t>
      </w:r>
      <w:proofErr w:type="spellEnd"/>
      <w:r>
        <w:rPr>
          <w:szCs w:val="24"/>
        </w:rPr>
        <w:t xml:space="preserve">    избирательного округа № 36</w:t>
      </w:r>
    </w:p>
    <w:p w:rsidR="0081145F" w:rsidRDefault="0081145F" w:rsidP="0081145F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81145F" w:rsidRPr="00AC7571" w:rsidRDefault="0081145F" w:rsidP="0081145F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Кобринское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сельское</w:t>
      </w:r>
      <w:proofErr w:type="gramEnd"/>
      <w:r w:rsidRPr="004E4373">
        <w:rPr>
          <w:rFonts w:eastAsia="Calibri"/>
          <w:szCs w:val="24"/>
          <w:lang w:eastAsia="en-US"/>
        </w:rPr>
        <w:t xml:space="preserve"> </w:t>
      </w:r>
      <w:proofErr w:type="spellStart"/>
      <w:r w:rsidRPr="004E4373">
        <w:rPr>
          <w:rFonts w:eastAsia="Calibri"/>
          <w:szCs w:val="24"/>
          <w:lang w:eastAsia="en-US"/>
        </w:rPr>
        <w:t>поселе</w:t>
      </w:r>
      <w:r>
        <w:rPr>
          <w:rFonts w:eastAsia="Calibri"/>
          <w:szCs w:val="24"/>
          <w:lang w:eastAsia="en-US"/>
        </w:rPr>
        <w:t>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Воскресенскому </w:t>
      </w:r>
      <w:proofErr w:type="spellStart"/>
      <w:r>
        <w:rPr>
          <w:rFonts w:eastAsia="Calibri"/>
          <w:bCs/>
          <w:szCs w:val="24"/>
          <w:lang w:eastAsia="en-US"/>
        </w:rPr>
        <w:t>пяти</w:t>
      </w:r>
      <w:r w:rsidRPr="004E4373">
        <w:rPr>
          <w:rFonts w:eastAsia="Calibri"/>
          <w:bCs/>
          <w:szCs w:val="24"/>
          <w:lang w:eastAsia="en-US"/>
        </w:rPr>
        <w:t>ман</w:t>
      </w:r>
      <w:r>
        <w:rPr>
          <w:rFonts w:eastAsia="Calibri"/>
          <w:bCs/>
          <w:szCs w:val="24"/>
          <w:lang w:eastAsia="en-US"/>
        </w:rPr>
        <w:t>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№36 </w:t>
      </w:r>
      <w:r>
        <w:rPr>
          <w:rFonts w:eastAsia="Calibri"/>
          <w:b/>
          <w:bCs/>
          <w:szCs w:val="24"/>
          <w:lang w:eastAsia="en-US"/>
        </w:rPr>
        <w:t>Евтушенко Илью Александровича</w:t>
      </w:r>
      <w:r w:rsidRPr="00CD6102">
        <w:rPr>
          <w:szCs w:val="24"/>
        </w:rPr>
        <w:t xml:space="preserve">, выдвинутого </w:t>
      </w:r>
      <w:r>
        <w:rPr>
          <w:szCs w:val="24"/>
        </w:rPr>
        <w:t xml:space="preserve">Гатчинским местным отделением Всероссийской политической партией «ЕДИНАЯ РОССИЯ»  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«15   »</w:t>
      </w:r>
      <w:r w:rsidRPr="00CD6102">
        <w:rPr>
          <w:szCs w:val="24"/>
        </w:rPr>
        <w:t xml:space="preserve"> часов </w:t>
      </w:r>
      <w:r>
        <w:rPr>
          <w:szCs w:val="24"/>
        </w:rPr>
        <w:t>«15  »</w:t>
      </w:r>
      <w:r w:rsidRPr="00CD6102">
        <w:rPr>
          <w:szCs w:val="24"/>
        </w:rPr>
        <w:t xml:space="preserve"> минут.</w:t>
      </w:r>
    </w:p>
    <w:p w:rsidR="0081145F" w:rsidRPr="00CD6102" w:rsidRDefault="0081145F" w:rsidP="0081145F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rFonts w:eastAsia="Calibri"/>
          <w:b/>
          <w:bCs/>
          <w:szCs w:val="24"/>
          <w:lang w:eastAsia="en-US"/>
        </w:rPr>
        <w:t>Евтушенко Илье Александровичу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81145F" w:rsidRDefault="0081145F" w:rsidP="0081145F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81145F" w:rsidRPr="00EB4994" w:rsidRDefault="0081145F" w:rsidP="0081145F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1145F" w:rsidRPr="00CD6102" w:rsidRDefault="0081145F" w:rsidP="0081145F">
      <w:pPr>
        <w:jc w:val="both"/>
        <w:rPr>
          <w:szCs w:val="24"/>
        </w:rPr>
      </w:pPr>
    </w:p>
    <w:p w:rsidR="0081145F" w:rsidRDefault="0081145F" w:rsidP="0081145F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Председатель</w:t>
      </w:r>
      <w:r>
        <w:rPr>
          <w:szCs w:val="24"/>
        </w:rPr>
        <w:t xml:space="preserve">    ТИК</w:t>
      </w:r>
    </w:p>
    <w:p w:rsidR="0081145F" w:rsidRDefault="0081145F" w:rsidP="0081145F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81145F" w:rsidRPr="00CD6102" w:rsidRDefault="0081145F" w:rsidP="0081145F">
      <w:pPr>
        <w:spacing w:line="240" w:lineRule="atLeast"/>
        <w:jc w:val="both"/>
        <w:rPr>
          <w:szCs w:val="24"/>
        </w:rPr>
      </w:pPr>
    </w:p>
    <w:p w:rsidR="0081145F" w:rsidRDefault="0081145F" w:rsidP="0081145F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Секретарь</w:t>
      </w:r>
      <w:r>
        <w:rPr>
          <w:szCs w:val="24"/>
        </w:rPr>
        <w:t xml:space="preserve"> ТИК                                                                               </w:t>
      </w:r>
    </w:p>
    <w:p w:rsidR="0081145F" w:rsidRDefault="0081145F" w:rsidP="0081145F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C27D1C" w:rsidRPr="0081145F" w:rsidRDefault="00C27D1C" w:rsidP="0081145F"/>
    <w:sectPr w:rsidR="00C27D1C" w:rsidRPr="0081145F" w:rsidSect="008114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3347FA"/>
    <w:rsid w:val="004012D1"/>
    <w:rsid w:val="00430182"/>
    <w:rsid w:val="00494539"/>
    <w:rsid w:val="004F2D68"/>
    <w:rsid w:val="005602F5"/>
    <w:rsid w:val="00611748"/>
    <w:rsid w:val="00714085"/>
    <w:rsid w:val="0079198D"/>
    <w:rsid w:val="007E7B91"/>
    <w:rsid w:val="00802487"/>
    <w:rsid w:val="0081145F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14</cp:revision>
  <dcterms:created xsi:type="dcterms:W3CDTF">2019-06-11T11:10:00Z</dcterms:created>
  <dcterms:modified xsi:type="dcterms:W3CDTF">2019-07-12T07:47:00Z</dcterms:modified>
</cp:coreProperties>
</file>