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05" w:rsidRPr="00122DED" w:rsidRDefault="00D73005" w:rsidP="00D73005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122DED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D73005" w:rsidRPr="00122DED" w:rsidRDefault="00D73005" w:rsidP="00D7300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122DED">
        <w:rPr>
          <w:rFonts w:ascii="Times New Roman" w:hAnsi="Times New Roman"/>
          <w:b/>
          <w:sz w:val="24"/>
          <w:szCs w:val="24"/>
        </w:rPr>
        <w:t>РЕШЕНИЕ</w:t>
      </w:r>
    </w:p>
    <w:p w:rsidR="00D73005" w:rsidRPr="00122DED" w:rsidRDefault="00E51CF1" w:rsidP="00D73005">
      <w:pPr>
        <w:rPr>
          <w:rFonts w:ascii="Times New Roman" w:hAnsi="Times New Roman"/>
          <w:sz w:val="24"/>
          <w:szCs w:val="24"/>
        </w:rPr>
      </w:pPr>
      <w:r w:rsidRPr="00E51CF1">
        <w:rPr>
          <w:rFonts w:ascii="Times New Roman" w:hAnsi="Times New Roman"/>
          <w:sz w:val="24"/>
          <w:szCs w:val="24"/>
        </w:rPr>
        <w:t xml:space="preserve">21 </w:t>
      </w:r>
      <w:r w:rsidR="002F68E3">
        <w:rPr>
          <w:rFonts w:ascii="Times New Roman" w:hAnsi="Times New Roman"/>
          <w:sz w:val="24"/>
          <w:szCs w:val="24"/>
        </w:rPr>
        <w:t xml:space="preserve">сентября </w:t>
      </w:r>
      <w:bookmarkStart w:id="0" w:name="_GoBack"/>
      <w:bookmarkEnd w:id="0"/>
      <w:r w:rsidR="005C1517">
        <w:rPr>
          <w:rFonts w:ascii="Times New Roman" w:hAnsi="Times New Roman"/>
          <w:sz w:val="24"/>
          <w:szCs w:val="24"/>
        </w:rPr>
        <w:t xml:space="preserve"> </w:t>
      </w:r>
      <w:r w:rsidR="00645A72">
        <w:rPr>
          <w:rFonts w:ascii="Times New Roman" w:hAnsi="Times New Roman"/>
          <w:sz w:val="24"/>
          <w:szCs w:val="24"/>
        </w:rPr>
        <w:t xml:space="preserve"> </w:t>
      </w:r>
      <w:r w:rsidR="00CF738B">
        <w:rPr>
          <w:rFonts w:ascii="Times New Roman" w:hAnsi="Times New Roman"/>
          <w:sz w:val="24"/>
          <w:szCs w:val="24"/>
        </w:rPr>
        <w:t xml:space="preserve">  20</w:t>
      </w:r>
      <w:r w:rsidR="005C1517">
        <w:rPr>
          <w:rFonts w:ascii="Times New Roman" w:hAnsi="Times New Roman"/>
          <w:sz w:val="24"/>
          <w:szCs w:val="24"/>
        </w:rPr>
        <w:t>20</w:t>
      </w:r>
      <w:r w:rsidR="00D73005" w:rsidRPr="00122DED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 w:rsidR="00D73005">
        <w:rPr>
          <w:rFonts w:ascii="Times New Roman" w:hAnsi="Times New Roman"/>
          <w:sz w:val="24"/>
          <w:szCs w:val="24"/>
        </w:rPr>
        <w:t xml:space="preserve">                     </w:t>
      </w:r>
      <w:r w:rsidR="00405F27">
        <w:rPr>
          <w:rFonts w:ascii="Times New Roman" w:hAnsi="Times New Roman"/>
          <w:sz w:val="24"/>
          <w:szCs w:val="24"/>
        </w:rPr>
        <w:t xml:space="preserve">             </w:t>
      </w:r>
      <w:r w:rsidR="00D73005" w:rsidRPr="00122DE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71/1095</w:t>
      </w:r>
      <w:r w:rsidR="00D73005" w:rsidRPr="00122DED">
        <w:rPr>
          <w:rFonts w:ascii="Times New Roman" w:hAnsi="Times New Roman"/>
          <w:sz w:val="24"/>
          <w:szCs w:val="24"/>
        </w:rPr>
        <w:t xml:space="preserve">          </w:t>
      </w:r>
    </w:p>
    <w:p w:rsidR="006059A4" w:rsidRDefault="006059A4" w:rsidP="006059A4">
      <w:pPr>
        <w:pStyle w:val="14-1"/>
        <w:spacing w:line="240" w:lineRule="auto"/>
        <w:ind w:firstLine="0"/>
        <w:jc w:val="center"/>
        <w:rPr>
          <w:b/>
        </w:rPr>
      </w:pPr>
    </w:p>
    <w:p w:rsidR="006059A4" w:rsidRPr="00405F27" w:rsidRDefault="00AA253B" w:rsidP="001F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F27">
        <w:rPr>
          <w:rFonts w:ascii="Times New Roman" w:hAnsi="Times New Roman" w:cs="Times New Roman"/>
          <w:sz w:val="24"/>
          <w:szCs w:val="24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</w:t>
      </w:r>
      <w:r w:rsidR="0079499E" w:rsidRPr="00405F27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E51CF1">
        <w:rPr>
          <w:rFonts w:ascii="Times New Roman" w:hAnsi="Times New Roman" w:cs="Times New Roman"/>
          <w:bCs/>
          <w:sz w:val="24"/>
          <w:szCs w:val="24"/>
        </w:rPr>
        <w:t xml:space="preserve">выборов Губернатора Ленинградской </w:t>
      </w:r>
      <w:proofErr w:type="gramStart"/>
      <w:r w:rsidR="00E51CF1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5C1517" w:rsidRPr="00405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C1B" w:rsidRPr="00405F27">
        <w:rPr>
          <w:rFonts w:ascii="Times New Roman" w:hAnsi="Times New Roman" w:cs="Times New Roman"/>
          <w:sz w:val="24"/>
          <w:szCs w:val="24"/>
        </w:rPr>
        <w:t>председателям</w:t>
      </w:r>
      <w:proofErr w:type="gramEnd"/>
      <w:r w:rsidR="00F45C1B" w:rsidRPr="00405F27">
        <w:rPr>
          <w:rFonts w:ascii="Times New Roman" w:hAnsi="Times New Roman" w:cs="Times New Roman"/>
          <w:sz w:val="24"/>
          <w:szCs w:val="24"/>
        </w:rPr>
        <w:t xml:space="preserve"> участковых</w:t>
      </w:r>
      <w:r w:rsidR="006059A4" w:rsidRPr="00405F27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F45C1B" w:rsidRPr="00405F27">
        <w:rPr>
          <w:rFonts w:ascii="Times New Roman" w:hAnsi="Times New Roman" w:cs="Times New Roman"/>
          <w:sz w:val="24"/>
          <w:szCs w:val="24"/>
        </w:rPr>
        <w:t>ых</w:t>
      </w:r>
      <w:r w:rsidR="006059A4" w:rsidRPr="00405F2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45C1B" w:rsidRPr="00405F27">
        <w:rPr>
          <w:rFonts w:ascii="Times New Roman" w:hAnsi="Times New Roman" w:cs="Times New Roman"/>
          <w:sz w:val="24"/>
          <w:szCs w:val="24"/>
        </w:rPr>
        <w:t>й</w:t>
      </w:r>
      <w:r w:rsidR="006059A4" w:rsidRPr="00405F2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</w:t>
      </w:r>
    </w:p>
    <w:p w:rsidR="00F45C1B" w:rsidRPr="00405F27" w:rsidRDefault="00F45C1B" w:rsidP="001F2101">
      <w:pPr>
        <w:jc w:val="center"/>
        <w:rPr>
          <w:b/>
          <w:bCs/>
          <w:sz w:val="24"/>
          <w:szCs w:val="24"/>
        </w:rPr>
      </w:pPr>
    </w:p>
    <w:p w:rsidR="006059A4" w:rsidRDefault="002F68E3" w:rsidP="002F68E3">
      <w:pPr>
        <w:pStyle w:val="3"/>
        <w:jc w:val="both"/>
        <w:rPr>
          <w:b w:val="0"/>
          <w:sz w:val="24"/>
        </w:rPr>
      </w:pPr>
      <w:r>
        <w:rPr>
          <w:rFonts w:eastAsia="Calibri"/>
          <w:b w:val="0"/>
          <w:sz w:val="24"/>
          <w:lang w:eastAsia="en-US"/>
        </w:rPr>
        <w:tab/>
      </w:r>
      <w:r w:rsidR="005C1517" w:rsidRPr="002F68E3">
        <w:rPr>
          <w:rFonts w:eastAsia="Calibri"/>
          <w:b w:val="0"/>
          <w:sz w:val="24"/>
          <w:lang w:eastAsia="en-US"/>
        </w:rPr>
        <w:t xml:space="preserve">В соответствии с </w:t>
      </w:r>
      <w:r w:rsidR="00323DB4" w:rsidRPr="002F68E3">
        <w:rPr>
          <w:b w:val="0"/>
          <w:sz w:val="24"/>
          <w:szCs w:val="24"/>
        </w:rPr>
        <w:t xml:space="preserve">постановлением </w:t>
      </w:r>
      <w:r w:rsidRPr="002F68E3">
        <w:rPr>
          <w:b w:val="0"/>
          <w:sz w:val="24"/>
          <w:szCs w:val="24"/>
        </w:rPr>
        <w:t xml:space="preserve"> избирательной комиссии Ленинградской области от </w:t>
      </w:r>
      <w:r>
        <w:rPr>
          <w:b w:val="0"/>
          <w:sz w:val="24"/>
          <w:szCs w:val="24"/>
        </w:rPr>
        <w:t xml:space="preserve"> </w:t>
      </w:r>
      <w:r w:rsidR="00323DB4" w:rsidRPr="002F68E3">
        <w:rPr>
          <w:b w:val="0"/>
          <w:sz w:val="24"/>
          <w:szCs w:val="24"/>
        </w:rPr>
        <w:t>15 июля 2020 года     № 91/658</w:t>
      </w:r>
      <w:r w:rsidRPr="002F68E3">
        <w:rPr>
          <w:sz w:val="24"/>
          <w:szCs w:val="24"/>
        </w:rPr>
        <w:t xml:space="preserve">  «</w:t>
      </w:r>
      <w:r w:rsidR="00323DB4" w:rsidRPr="002F68E3">
        <w:rPr>
          <w:b w:val="0"/>
          <w:sz w:val="24"/>
          <w:szCs w:val="24"/>
        </w:rPr>
        <w:t xml:space="preserve">О </w:t>
      </w:r>
      <w:r w:rsidRPr="002F68E3">
        <w:rPr>
          <w:sz w:val="24"/>
          <w:szCs w:val="24"/>
        </w:rPr>
        <w:t xml:space="preserve"> </w:t>
      </w:r>
      <w:r w:rsidR="00323DB4" w:rsidRPr="002F68E3">
        <w:rPr>
          <w:b w:val="0"/>
          <w:sz w:val="24"/>
          <w:szCs w:val="24"/>
        </w:rPr>
        <w:t xml:space="preserve">размерах и порядке выплаты компенсации и дополнительной </w:t>
      </w:r>
      <w:r w:rsidRPr="002F68E3">
        <w:rPr>
          <w:sz w:val="24"/>
          <w:szCs w:val="24"/>
        </w:rPr>
        <w:t xml:space="preserve"> </w:t>
      </w:r>
      <w:r w:rsidR="00323DB4" w:rsidRPr="002F68E3">
        <w:rPr>
          <w:b w:val="0"/>
          <w:sz w:val="24"/>
          <w:szCs w:val="24"/>
        </w:rPr>
        <w:t>оплаты труда (вознаграждения),  а также иных выплат в период подготовки и проведения выборов Губернатора Ленинградской области</w:t>
      </w:r>
      <w:r w:rsidRPr="002F68E3">
        <w:rPr>
          <w:sz w:val="24"/>
          <w:szCs w:val="24"/>
        </w:rPr>
        <w:t>»</w:t>
      </w:r>
      <w:r w:rsidR="005C1517" w:rsidRPr="002F68E3">
        <w:rPr>
          <w:rFonts w:eastAsia="Calibri"/>
          <w:b w:val="0"/>
          <w:sz w:val="24"/>
          <w:szCs w:val="24"/>
          <w:lang w:eastAsia="en-US"/>
        </w:rPr>
        <w:t>»</w:t>
      </w:r>
      <w:r w:rsidR="005C1517" w:rsidRPr="002F68E3">
        <w:rPr>
          <w:rFonts w:eastAsia="Calibri"/>
          <w:b w:val="0"/>
          <w:sz w:val="24"/>
          <w:lang w:eastAsia="en-US"/>
        </w:rPr>
        <w:t>,</w:t>
      </w:r>
      <w:r w:rsidR="006059A4" w:rsidRPr="002F68E3">
        <w:rPr>
          <w:b w:val="0"/>
          <w:sz w:val="24"/>
        </w:rPr>
        <w:t xml:space="preserve"> </w:t>
      </w:r>
      <w:r w:rsidR="00F45C1B" w:rsidRPr="002F68E3">
        <w:rPr>
          <w:b w:val="0"/>
          <w:sz w:val="24"/>
        </w:rPr>
        <w:t>Т</w:t>
      </w:r>
      <w:r w:rsidR="00AA253B" w:rsidRPr="002F68E3">
        <w:rPr>
          <w:b w:val="0"/>
          <w:sz w:val="24"/>
        </w:rPr>
        <w:t>ерриториальная</w:t>
      </w:r>
      <w:r w:rsidR="006059A4" w:rsidRPr="002F68E3">
        <w:rPr>
          <w:b w:val="0"/>
          <w:sz w:val="24"/>
        </w:rPr>
        <w:t xml:space="preserve"> избирательная комиссия </w:t>
      </w:r>
      <w:r w:rsidR="00AA253B" w:rsidRPr="002F68E3">
        <w:rPr>
          <w:b w:val="0"/>
          <w:sz w:val="24"/>
        </w:rPr>
        <w:t>Гатчинского муниципального района</w:t>
      </w:r>
    </w:p>
    <w:p w:rsidR="002F68E3" w:rsidRPr="002F68E3" w:rsidRDefault="002F68E3" w:rsidP="002F68E3"/>
    <w:p w:rsidR="006059A4" w:rsidRPr="00405F27" w:rsidRDefault="00D73005" w:rsidP="006059A4">
      <w:pPr>
        <w:pStyle w:val="a5"/>
        <w:ind w:firstLine="720"/>
        <w:rPr>
          <w:bCs w:val="0"/>
          <w:sz w:val="24"/>
        </w:rPr>
      </w:pPr>
      <w:r w:rsidRPr="00405F27">
        <w:rPr>
          <w:sz w:val="24"/>
        </w:rPr>
        <w:t>РЕШИЛА:</w:t>
      </w:r>
      <w:r w:rsidR="006059A4" w:rsidRPr="00405F27">
        <w:rPr>
          <w:bCs w:val="0"/>
          <w:sz w:val="24"/>
        </w:rPr>
        <w:t xml:space="preserve"> </w:t>
      </w:r>
    </w:p>
    <w:p w:rsidR="00D73005" w:rsidRPr="00405F27" w:rsidRDefault="00D73005" w:rsidP="006059A4">
      <w:pPr>
        <w:pStyle w:val="a5"/>
        <w:ind w:firstLine="720"/>
        <w:rPr>
          <w:b w:val="0"/>
          <w:bCs w:val="0"/>
          <w:sz w:val="24"/>
        </w:rPr>
      </w:pPr>
    </w:p>
    <w:p w:rsidR="00AA253B" w:rsidRPr="00405F27" w:rsidRDefault="00AA253B" w:rsidP="002F6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F27">
        <w:rPr>
          <w:rFonts w:ascii="Times New Roman" w:eastAsia="Calibri" w:hAnsi="Times New Roman" w:cs="Times New Roman"/>
          <w:sz w:val="24"/>
          <w:szCs w:val="24"/>
        </w:rPr>
        <w:t>1. Установить размеры ведомственн</w:t>
      </w:r>
      <w:r w:rsidR="00F45C1B" w:rsidRPr="00405F27">
        <w:rPr>
          <w:rFonts w:ascii="Times New Roman" w:eastAsia="Calibri" w:hAnsi="Times New Roman" w:cs="Times New Roman"/>
          <w:sz w:val="24"/>
          <w:szCs w:val="24"/>
        </w:rPr>
        <w:t>ых</w:t>
      </w: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 коэффициент</w:t>
      </w:r>
      <w:r w:rsidR="00F45C1B" w:rsidRPr="00405F27">
        <w:rPr>
          <w:rFonts w:ascii="Times New Roman" w:eastAsia="Calibri" w:hAnsi="Times New Roman" w:cs="Times New Roman"/>
          <w:sz w:val="24"/>
          <w:szCs w:val="24"/>
        </w:rPr>
        <w:t>ов</w:t>
      </w: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2F68E3" w:rsidRPr="00405F27">
        <w:rPr>
          <w:rFonts w:ascii="Times New Roman" w:eastAsia="Calibri" w:hAnsi="Times New Roman" w:cs="Times New Roman"/>
          <w:sz w:val="24"/>
          <w:szCs w:val="24"/>
        </w:rPr>
        <w:t xml:space="preserve">выплаты </w:t>
      </w:r>
      <w:r w:rsidR="002F68E3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 оплаты труда (вознаграждения)</w:t>
      </w:r>
      <w:r w:rsidR="00F45C1B" w:rsidRPr="00405F27">
        <w:rPr>
          <w:rFonts w:ascii="Times New Roman" w:eastAsia="Calibri" w:hAnsi="Times New Roman" w:cs="Times New Roman"/>
          <w:sz w:val="24"/>
          <w:szCs w:val="24"/>
        </w:rPr>
        <w:t xml:space="preserve"> председателям участковых избирательных комиссий</w:t>
      </w: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 за активную работу по подготовке и проведению </w:t>
      </w:r>
      <w:r w:rsidR="002F68E3">
        <w:rPr>
          <w:rFonts w:ascii="Times New Roman" w:hAnsi="Times New Roman" w:cs="Times New Roman"/>
          <w:bCs/>
          <w:sz w:val="24"/>
          <w:szCs w:val="24"/>
        </w:rPr>
        <w:t>выборов Губернатора Ленинградской области с</w:t>
      </w:r>
      <w:r w:rsidR="002F68E3" w:rsidRPr="00405F27">
        <w:rPr>
          <w:rFonts w:ascii="Times New Roman" w:eastAsia="Calibri" w:hAnsi="Times New Roman" w:cs="Times New Roman"/>
          <w:sz w:val="24"/>
          <w:szCs w:val="24"/>
        </w:rPr>
        <w:t xml:space="preserve">огласно </w:t>
      </w:r>
      <w:r w:rsidR="002F68E3">
        <w:rPr>
          <w:rFonts w:ascii="Times New Roman" w:eastAsia="Calibri" w:hAnsi="Times New Roman" w:cs="Times New Roman"/>
          <w:sz w:val="24"/>
          <w:szCs w:val="24"/>
        </w:rPr>
        <w:t>приложению</w:t>
      </w: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 № 1.</w:t>
      </w:r>
    </w:p>
    <w:p w:rsidR="006059A4" w:rsidRPr="00405F27" w:rsidRDefault="00AA253B" w:rsidP="001F2101">
      <w:pPr>
        <w:spacing w:after="0" w:line="240" w:lineRule="auto"/>
        <w:ind w:firstLine="709"/>
        <w:jc w:val="both"/>
        <w:rPr>
          <w:spacing w:val="-10"/>
          <w:sz w:val="24"/>
          <w:szCs w:val="24"/>
        </w:rPr>
      </w:pP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2. Выплатить дополнительную оплату труда (вознаграждение) за активную работу по подготовке и проведению </w:t>
      </w:r>
      <w:r w:rsidR="002F68E3">
        <w:rPr>
          <w:rFonts w:ascii="Times New Roman" w:hAnsi="Times New Roman" w:cs="Times New Roman"/>
          <w:bCs/>
          <w:sz w:val="24"/>
          <w:szCs w:val="24"/>
        </w:rPr>
        <w:t xml:space="preserve">выборов Губернатора Ленинградской </w:t>
      </w:r>
      <w:proofErr w:type="gramStart"/>
      <w:r w:rsidR="002F68E3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5C1517" w:rsidRPr="00405F27">
        <w:rPr>
          <w:b/>
          <w:bCs/>
          <w:sz w:val="24"/>
          <w:szCs w:val="24"/>
        </w:rPr>
        <w:t xml:space="preserve"> </w:t>
      </w:r>
      <w:r w:rsidR="00F45C1B" w:rsidRPr="00405F27">
        <w:rPr>
          <w:rFonts w:ascii="Times New Roman" w:eastAsia="Calibri" w:hAnsi="Times New Roman" w:cs="Times New Roman"/>
          <w:sz w:val="24"/>
          <w:szCs w:val="24"/>
        </w:rPr>
        <w:t>председателям</w:t>
      </w:r>
      <w:proofErr w:type="gramEnd"/>
      <w:r w:rsidR="00F45C1B" w:rsidRPr="00405F27">
        <w:rPr>
          <w:rFonts w:ascii="Times New Roman" w:eastAsia="Calibri" w:hAnsi="Times New Roman" w:cs="Times New Roman"/>
          <w:sz w:val="24"/>
          <w:szCs w:val="24"/>
        </w:rPr>
        <w:t xml:space="preserve"> участковых </w:t>
      </w:r>
      <w:r w:rsidRPr="00405F27">
        <w:rPr>
          <w:rFonts w:ascii="Times New Roman" w:eastAsia="Calibri" w:hAnsi="Times New Roman" w:cs="Times New Roman"/>
          <w:sz w:val="24"/>
          <w:szCs w:val="24"/>
        </w:rPr>
        <w:t>избирательн</w:t>
      </w:r>
      <w:r w:rsidR="00F45C1B" w:rsidRPr="00405F27">
        <w:rPr>
          <w:rFonts w:ascii="Times New Roman" w:eastAsia="Calibri" w:hAnsi="Times New Roman" w:cs="Times New Roman"/>
          <w:sz w:val="24"/>
          <w:szCs w:val="24"/>
        </w:rPr>
        <w:t>ых</w:t>
      </w: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="00F45C1B" w:rsidRPr="00405F27">
        <w:rPr>
          <w:rFonts w:ascii="Times New Roman" w:eastAsia="Calibri" w:hAnsi="Times New Roman" w:cs="Times New Roman"/>
          <w:sz w:val="24"/>
          <w:szCs w:val="24"/>
        </w:rPr>
        <w:t>й</w:t>
      </w:r>
      <w:r w:rsidRPr="00405F27">
        <w:rPr>
          <w:rFonts w:ascii="Times New Roman" w:eastAsia="Calibri" w:hAnsi="Times New Roman" w:cs="Times New Roman"/>
          <w:sz w:val="24"/>
          <w:szCs w:val="24"/>
        </w:rPr>
        <w:t xml:space="preserve"> с правом решающего голоса в соответствии с установленными размерами ведомственного коэффициента.</w:t>
      </w:r>
    </w:p>
    <w:p w:rsidR="006059A4" w:rsidRPr="00405F27" w:rsidRDefault="00D73005" w:rsidP="001F2101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 w:rsidRPr="00405F27">
        <w:rPr>
          <w:sz w:val="24"/>
          <w:szCs w:val="24"/>
        </w:rPr>
        <w:t xml:space="preserve">       </w:t>
      </w:r>
      <w:r w:rsidR="001F2101" w:rsidRPr="00405F27">
        <w:rPr>
          <w:sz w:val="24"/>
          <w:szCs w:val="24"/>
        </w:rPr>
        <w:t>3</w:t>
      </w:r>
      <w:r w:rsidR="006059A4" w:rsidRPr="00405F27">
        <w:rPr>
          <w:sz w:val="24"/>
          <w:szCs w:val="24"/>
        </w:rPr>
        <w:t xml:space="preserve">. Контроль за исполнением настоящего </w:t>
      </w:r>
      <w:r w:rsidRPr="00405F27">
        <w:rPr>
          <w:sz w:val="24"/>
          <w:szCs w:val="24"/>
        </w:rPr>
        <w:t>решения возложить</w:t>
      </w:r>
      <w:r w:rsidR="006059A4" w:rsidRPr="00405F27">
        <w:rPr>
          <w:sz w:val="24"/>
          <w:szCs w:val="24"/>
        </w:rPr>
        <w:t xml:space="preserve"> на секретаря территориальной избирательной комиссии Гатчинского муниципального района </w:t>
      </w:r>
      <w:r w:rsidR="00445457">
        <w:rPr>
          <w:sz w:val="24"/>
          <w:szCs w:val="24"/>
        </w:rPr>
        <w:t>Кузьмину Т.В.</w:t>
      </w:r>
      <w:r w:rsidR="006059A4" w:rsidRPr="00405F27">
        <w:rPr>
          <w:sz w:val="24"/>
          <w:szCs w:val="24"/>
        </w:rPr>
        <w:t xml:space="preserve">  </w:t>
      </w:r>
    </w:p>
    <w:p w:rsidR="00F45C1B" w:rsidRPr="00405F27" w:rsidRDefault="00F45C1B" w:rsidP="001F2101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011"/>
      </w:tblGrid>
      <w:tr w:rsidR="006059A4" w:rsidRPr="00405F27" w:rsidTr="00D73005">
        <w:trPr>
          <w:jc w:val="center"/>
        </w:trPr>
        <w:tc>
          <w:tcPr>
            <w:tcW w:w="5353" w:type="dxa"/>
            <w:hideMark/>
          </w:tcPr>
          <w:p w:rsidR="002F68E3" w:rsidRDefault="002F68E3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5F27">
              <w:rPr>
                <w:sz w:val="24"/>
                <w:szCs w:val="24"/>
              </w:rPr>
              <w:t xml:space="preserve">Председатель </w:t>
            </w:r>
            <w:r w:rsidRPr="00405F27">
              <w:rPr>
                <w:sz w:val="24"/>
                <w:szCs w:val="24"/>
              </w:rPr>
              <w:br/>
              <w:t xml:space="preserve">ТИК </w:t>
            </w:r>
          </w:p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5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405F27" w:rsidRDefault="00D73005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05F27">
              <w:rPr>
                <w:sz w:val="24"/>
                <w:szCs w:val="24"/>
              </w:rPr>
              <w:t>И.Л.</w:t>
            </w:r>
            <w:r w:rsidR="001F2101" w:rsidRPr="00405F27">
              <w:rPr>
                <w:sz w:val="24"/>
                <w:szCs w:val="24"/>
              </w:rPr>
              <w:t xml:space="preserve"> </w:t>
            </w:r>
            <w:r w:rsidRPr="00405F27">
              <w:rPr>
                <w:sz w:val="24"/>
                <w:szCs w:val="24"/>
              </w:rPr>
              <w:t>Смык</w:t>
            </w:r>
          </w:p>
        </w:tc>
      </w:tr>
      <w:tr w:rsidR="006059A4" w:rsidRPr="00405F27" w:rsidTr="00D73005">
        <w:trPr>
          <w:jc w:val="center"/>
        </w:trPr>
        <w:tc>
          <w:tcPr>
            <w:tcW w:w="5353" w:type="dxa"/>
          </w:tcPr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059A4" w:rsidRPr="00405F27" w:rsidTr="00D73005">
        <w:trPr>
          <w:jc w:val="center"/>
        </w:trPr>
        <w:tc>
          <w:tcPr>
            <w:tcW w:w="5353" w:type="dxa"/>
            <w:hideMark/>
          </w:tcPr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5F27">
              <w:rPr>
                <w:sz w:val="24"/>
                <w:szCs w:val="24"/>
              </w:rPr>
              <w:t xml:space="preserve">Секретарь </w:t>
            </w:r>
            <w:r w:rsidRPr="00405F27">
              <w:rPr>
                <w:sz w:val="24"/>
                <w:szCs w:val="24"/>
              </w:rPr>
              <w:br/>
              <w:t>ТИК</w:t>
            </w:r>
          </w:p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5F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1" w:type="dxa"/>
          </w:tcPr>
          <w:p w:rsidR="006059A4" w:rsidRPr="00405F27" w:rsidRDefault="006059A4" w:rsidP="009569CC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059A4" w:rsidRPr="00405F27" w:rsidRDefault="00405F27" w:rsidP="00F45C1B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Т.В.Кузьмина</w:t>
            </w:r>
            <w:proofErr w:type="spellEnd"/>
          </w:p>
        </w:tc>
      </w:tr>
    </w:tbl>
    <w:p w:rsidR="006059A4" w:rsidRPr="00AA253B" w:rsidRDefault="006059A4" w:rsidP="006059A4">
      <w:pPr>
        <w:rPr>
          <w:sz w:val="28"/>
          <w:szCs w:val="28"/>
        </w:rPr>
      </w:pPr>
    </w:p>
    <w:p w:rsidR="007C2D91" w:rsidRDefault="007C2D91">
      <w:pPr>
        <w:rPr>
          <w:sz w:val="28"/>
          <w:szCs w:val="28"/>
          <w:lang w:val="en-US"/>
        </w:rPr>
      </w:pPr>
    </w:p>
    <w:p w:rsidR="002F68E3" w:rsidRDefault="002F68E3">
      <w:pPr>
        <w:rPr>
          <w:sz w:val="28"/>
          <w:szCs w:val="28"/>
          <w:lang w:val="en-US"/>
        </w:rPr>
      </w:pPr>
    </w:p>
    <w:p w:rsidR="00445457" w:rsidRDefault="00445457">
      <w:pPr>
        <w:rPr>
          <w:sz w:val="28"/>
          <w:szCs w:val="28"/>
          <w:lang w:val="en-US"/>
        </w:rPr>
      </w:pPr>
    </w:p>
    <w:sectPr w:rsidR="00445457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54"/>
    <w:rsid w:val="001F2101"/>
    <w:rsid w:val="00272C12"/>
    <w:rsid w:val="002F68E3"/>
    <w:rsid w:val="00323DB4"/>
    <w:rsid w:val="00405F27"/>
    <w:rsid w:val="00445457"/>
    <w:rsid w:val="00451FCE"/>
    <w:rsid w:val="005C1517"/>
    <w:rsid w:val="006059A4"/>
    <w:rsid w:val="00645A72"/>
    <w:rsid w:val="0079499E"/>
    <w:rsid w:val="007C2D91"/>
    <w:rsid w:val="00AA253B"/>
    <w:rsid w:val="00BF405E"/>
    <w:rsid w:val="00CF738B"/>
    <w:rsid w:val="00D73005"/>
    <w:rsid w:val="00E30E54"/>
    <w:rsid w:val="00E51CF1"/>
    <w:rsid w:val="00E668B3"/>
    <w:rsid w:val="00F45C1B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90EA"/>
  <w15:chartTrackingRefBased/>
  <w15:docId w15:val="{744A788C-0E80-4325-AEC7-85ABA5A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23D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05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05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05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6059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D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3</cp:revision>
  <cp:lastPrinted>2018-04-04T08:07:00Z</cp:lastPrinted>
  <dcterms:created xsi:type="dcterms:W3CDTF">2020-10-01T10:40:00Z</dcterms:created>
  <dcterms:modified xsi:type="dcterms:W3CDTF">2020-10-01T10:46:00Z</dcterms:modified>
</cp:coreProperties>
</file>