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9622AE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</w:t>
      </w:r>
      <w:r w:rsidR="002C0F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7D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67</w:t>
      </w:r>
      <w:r w:rsidR="00F93A90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1035</w:t>
      </w:r>
      <w:r w:rsidR="002C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8B134B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B134B">
        <w:rPr>
          <w:rFonts w:ascii="Times New Roman" w:hAnsi="Times New Roman" w:cs="Times New Roman"/>
          <w:sz w:val="28"/>
          <w:szCs w:val="28"/>
        </w:rPr>
        <w:t>466</w:t>
      </w:r>
    </w:p>
    <w:p w:rsidR="001D61AA" w:rsidRDefault="008B134B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Цыганок Н.С.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34B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8B134B">
        <w:rPr>
          <w:rFonts w:ascii="Times New Roman" w:hAnsi="Times New Roman" w:cs="Times New Roman"/>
          <w:sz w:val="28"/>
          <w:szCs w:val="28"/>
        </w:rPr>
        <w:t>избирательного участка №466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r w:rsidR="008B1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Цыганок 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Наталью </w:t>
      </w:r>
      <w:r w:rsidR="008B134B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Сергеевну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>, 14.09.1973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8B134B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B134B">
        <w:rPr>
          <w:rFonts w:ascii="Times New Roman" w:hAnsi="Times New Roman" w:cs="Times New Roman"/>
          <w:sz w:val="28"/>
          <w:szCs w:val="28"/>
        </w:rPr>
        <w:t>466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8B134B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B134B">
        <w:rPr>
          <w:rFonts w:ascii="Times New Roman" w:hAnsi="Times New Roman" w:cs="Times New Roman"/>
          <w:sz w:val="28"/>
          <w:szCs w:val="28"/>
        </w:rPr>
        <w:t>466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90326"/>
    <w:rsid w:val="009D4500"/>
    <w:rsid w:val="00A55AB1"/>
    <w:rsid w:val="00A55E11"/>
    <w:rsid w:val="00A57DD8"/>
    <w:rsid w:val="00B02315"/>
    <w:rsid w:val="00C83174"/>
    <w:rsid w:val="00E06F7C"/>
    <w:rsid w:val="00E07897"/>
    <w:rsid w:val="00ED44EA"/>
    <w:rsid w:val="00F45423"/>
    <w:rsid w:val="00F9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DECD"/>
  <w15:docId w15:val="{1A5D971A-5EAE-4027-9759-AE15C13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20</cp:revision>
  <cp:lastPrinted>2020-08-18T10:43:00Z</cp:lastPrinted>
  <dcterms:created xsi:type="dcterms:W3CDTF">2020-02-25T07:44:00Z</dcterms:created>
  <dcterms:modified xsi:type="dcterms:W3CDTF">2020-08-28T07:51:00Z</dcterms:modified>
</cp:coreProperties>
</file>