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02" w:rsidRPr="00952E02" w:rsidRDefault="00952E02" w:rsidP="00952E02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52E02" w:rsidRPr="00952E02" w:rsidRDefault="00952E02" w:rsidP="00952E02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52E02" w:rsidRPr="00CC28CB" w:rsidRDefault="00CC28CB" w:rsidP="00952E0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146E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01 </w:t>
      </w:r>
      <w:r w:rsidR="00E720C7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0D6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52E02"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684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B0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3C29">
        <w:rPr>
          <w:rFonts w:ascii="Times New Roman" w:eastAsia="Calibri" w:hAnsi="Times New Roman" w:cs="Times New Roman"/>
          <w:sz w:val="28"/>
          <w:szCs w:val="28"/>
          <w:lang w:eastAsia="en-US"/>
        </w:rPr>
        <w:t>93/1315</w:t>
      </w:r>
    </w:p>
    <w:p w:rsidR="00952E02" w:rsidRPr="00952E02" w:rsidRDefault="00952E02" w:rsidP="00952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847CA" w:rsidRPr="009847CA" w:rsidRDefault="009847CA" w:rsidP="009847CA">
      <w:pPr>
        <w:pStyle w:val="a5"/>
        <w:ind w:right="4819"/>
        <w:jc w:val="both"/>
        <w:rPr>
          <w:b w:val="0"/>
          <w:sz w:val="24"/>
          <w:szCs w:val="24"/>
        </w:rPr>
      </w:pPr>
      <w:r w:rsidRPr="009847CA">
        <w:rPr>
          <w:b w:val="0"/>
          <w:sz w:val="24"/>
          <w:szCs w:val="24"/>
        </w:rPr>
        <w:t xml:space="preserve">Об увеличении числа членов участковых избирательных комиссий избирательных участков №№ </w:t>
      </w:r>
      <w:r w:rsidR="00D83535">
        <w:rPr>
          <w:b w:val="0"/>
          <w:sz w:val="24"/>
          <w:szCs w:val="24"/>
        </w:rPr>
        <w:t>388,</w:t>
      </w:r>
      <w:r w:rsidR="004229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400, 401, 426, 427, 451</w:t>
      </w:r>
    </w:p>
    <w:p w:rsidR="00684D21" w:rsidRDefault="00684D21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7CA" w:rsidRDefault="009847CA" w:rsidP="00952E02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7CA" w:rsidRDefault="009847CA" w:rsidP="009847CA">
      <w:pPr>
        <w:pStyle w:val="a5"/>
        <w:ind w:firstLine="709"/>
        <w:jc w:val="both"/>
        <w:rPr>
          <w:b w:val="0"/>
        </w:rPr>
      </w:pPr>
      <w:r w:rsidRPr="009847CA">
        <w:rPr>
          <w:b w:val="0"/>
        </w:rPr>
        <w:t>В</w:t>
      </w:r>
      <w:r w:rsidRPr="009847CA">
        <w:rPr>
          <w:rFonts w:eastAsiaTheme="minorHAnsi"/>
          <w:b w:val="0"/>
          <w:lang w:eastAsia="en-US"/>
        </w:rPr>
        <w:t xml:space="preserve"> целях повышения эффективности</w:t>
      </w:r>
      <w:r w:rsidRPr="009847CA">
        <w:rPr>
          <w:b w:val="0"/>
        </w:rPr>
        <w:t xml:space="preserve"> работы участковых избирательных комиссий </w:t>
      </w:r>
      <w:r w:rsidRPr="009847CA">
        <w:rPr>
          <w:rFonts w:eastAsiaTheme="minorHAnsi"/>
          <w:b w:val="0"/>
          <w:lang w:eastAsia="en-US"/>
        </w:rPr>
        <w:t>на территории Гатчинского муниципального района Ленинградской области</w:t>
      </w:r>
      <w:r w:rsidRPr="009847CA">
        <w:rPr>
          <w:b w:val="0"/>
        </w:rPr>
        <w:t xml:space="preserve"> при проведении </w:t>
      </w:r>
      <w:r w:rsidRPr="009847CA">
        <w:rPr>
          <w:b w:val="0"/>
          <w:lang w:eastAsia="en-US"/>
        </w:rPr>
        <w:t>выборов депутатов Государственной Думы Федерального Собрания Российской Федерации восьмого созыва и Законодательного собрания Ленинградской области седьмого созыва,</w:t>
      </w:r>
      <w:r>
        <w:rPr>
          <w:lang w:eastAsia="en-US"/>
        </w:rPr>
        <w:t xml:space="preserve"> </w:t>
      </w:r>
      <w:r>
        <w:rPr>
          <w:b w:val="0"/>
        </w:rPr>
        <w:t xml:space="preserve">в соответствии с </w:t>
      </w:r>
      <w:r>
        <w:rPr>
          <w:rFonts w:eastAsiaTheme="minorHAnsi"/>
          <w:b w:val="0"/>
          <w:lang w:eastAsia="en-US"/>
        </w:rPr>
        <w:t>пунктом 3.1</w:t>
      </w:r>
      <w:r w:rsidRPr="005E1785">
        <w:rPr>
          <w:rFonts w:eastAsiaTheme="minorHAnsi"/>
          <w:b w:val="0"/>
          <w:lang w:eastAsia="en-US"/>
        </w:rPr>
        <w:t xml:space="preserve"> статьи 27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 xml:space="preserve">Федерального закона от 12 июня 2002 года № 67-ФЗ «Об основных гарантиях избирательных прав права на участие в референдуме граждан Российской Федерации» (далее – Федеральный закон) </w:t>
      </w:r>
      <w:r w:rsidRPr="006567F6">
        <w:rPr>
          <w:rFonts w:eastAsiaTheme="minorHAnsi"/>
          <w:b w:val="0"/>
          <w:lang w:eastAsia="en-US"/>
        </w:rPr>
        <w:t>территориальная избирательная комиссия Гатчинского муниципального района</w:t>
      </w:r>
      <w:r>
        <w:rPr>
          <w:rFonts w:eastAsiaTheme="minorHAnsi"/>
          <w:lang w:eastAsia="en-US"/>
        </w:rPr>
        <w:t xml:space="preserve"> </w:t>
      </w:r>
      <w:r w:rsidRPr="008758DD">
        <w:t>РЕШИЛА:</w:t>
      </w:r>
    </w:p>
    <w:p w:rsidR="009847CA" w:rsidRDefault="009847CA" w:rsidP="009847CA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847CA" w:rsidRPr="00FC6ABB" w:rsidRDefault="009847CA" w:rsidP="000126BD">
      <w:pPr>
        <w:pStyle w:val="a5"/>
        <w:ind w:right="-1" w:firstLine="567"/>
        <w:jc w:val="both"/>
        <w:rPr>
          <w:rFonts w:eastAsiaTheme="minorHAnsi"/>
          <w:b w:val="0"/>
          <w:lang w:eastAsia="en-US"/>
        </w:rPr>
      </w:pPr>
      <w:r w:rsidRPr="000126BD">
        <w:rPr>
          <w:rFonts w:eastAsiaTheme="minorHAnsi"/>
          <w:b w:val="0"/>
          <w:lang w:eastAsia="en-US"/>
        </w:rPr>
        <w:t xml:space="preserve">1. Увеличить число членов участковых избирательных комиссий с правом решающего голоса на избирательных участках №№ </w:t>
      </w:r>
      <w:r w:rsidR="00D83535">
        <w:rPr>
          <w:b w:val="0"/>
        </w:rPr>
        <w:t>388</w:t>
      </w:r>
      <w:r w:rsidR="000126BD" w:rsidRPr="000126BD">
        <w:rPr>
          <w:b w:val="0"/>
        </w:rPr>
        <w:t>, 400, 401, 426, 427, 451</w:t>
      </w:r>
      <w:r w:rsidR="000126BD">
        <w:rPr>
          <w:b w:val="0"/>
        </w:rPr>
        <w:t xml:space="preserve"> </w:t>
      </w:r>
      <w:r>
        <w:rPr>
          <w:rFonts w:eastAsiaTheme="minorHAnsi"/>
          <w:b w:val="0"/>
          <w:lang w:eastAsia="en-US"/>
        </w:rPr>
        <w:t>на одного члена избирательной комиссии с правом решающего голоса</w:t>
      </w:r>
      <w:r w:rsidR="0042295F">
        <w:rPr>
          <w:rFonts w:eastAsiaTheme="minorHAnsi"/>
          <w:b w:val="0"/>
          <w:lang w:eastAsia="en-US"/>
        </w:rPr>
        <w:t>.</w:t>
      </w:r>
      <w:r w:rsidRPr="00FC6ABB">
        <w:rPr>
          <w:rFonts w:eastAsiaTheme="minorHAnsi"/>
          <w:b w:val="0"/>
          <w:lang w:eastAsia="en-US"/>
        </w:rPr>
        <w:t xml:space="preserve">  </w:t>
      </w:r>
    </w:p>
    <w:p w:rsidR="009847CA" w:rsidRDefault="009847CA" w:rsidP="009847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2. Установить следующий количественный состав участковых избирательных комиссий:</w:t>
      </w:r>
    </w:p>
    <w:p w:rsidR="0061657F" w:rsidRPr="009847CA" w:rsidRDefault="0061657F" w:rsidP="009847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373</w:t>
      </w:r>
      <w:r w:rsidR="00B770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- 15</w:t>
      </w:r>
      <w:r w:rsidRPr="006165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(тринадцать) членов участковой избирательной комиссии с правом решающего голоса;</w:t>
      </w:r>
    </w:p>
    <w:p w:rsidR="009847CA" w:rsidRPr="009847CA" w:rsidRDefault="009847CA" w:rsidP="009847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3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88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- 13 (тринадцать) членов участковой избирательной комиссии с правом решающего голоса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847CA" w:rsidRDefault="009847CA" w:rsidP="009847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4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00 -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) членов участковой избирательной комиссии с правом решающего голоса;</w:t>
      </w:r>
    </w:p>
    <w:p w:rsidR="000126BD" w:rsidRPr="009847CA" w:rsidRDefault="000126BD" w:rsidP="000126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01 -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) членов участковой избирательной комиссии с правом решающего голоса;</w:t>
      </w:r>
    </w:p>
    <w:p w:rsidR="000126BD" w:rsidRDefault="000126BD" w:rsidP="000126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26 -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десять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) членов участковой избирательной комиссии с правом решающего голоса;</w:t>
      </w:r>
    </w:p>
    <w:p w:rsidR="000126BD" w:rsidRPr="009847CA" w:rsidRDefault="000126BD" w:rsidP="000126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- избирательный участок № 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27 -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девять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) членов участковой избирательной комиссии с правом решающего голоса;</w:t>
      </w:r>
    </w:p>
    <w:p w:rsidR="009847CA" w:rsidRPr="009847CA" w:rsidRDefault="009847CA" w:rsidP="009847C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847CA">
        <w:rPr>
          <w:rFonts w:ascii="Times New Roman" w:hAnsi="Times New Roman" w:cs="Times New Roman"/>
          <w:bCs/>
          <w:sz w:val="28"/>
        </w:rPr>
        <w:t xml:space="preserve">- 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избирательный участок № 4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51 -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126BD">
        <w:rPr>
          <w:rFonts w:ascii="Times New Roman" w:eastAsiaTheme="minorHAnsi" w:hAnsi="Times New Roman" w:cs="Times New Roman"/>
          <w:sz w:val="28"/>
          <w:szCs w:val="28"/>
          <w:lang w:eastAsia="en-US"/>
        </w:rPr>
        <w:t>двенадцать</w:t>
      </w:r>
      <w:r w:rsidRPr="009847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членов участковой избирательной комиссии с правом решающего голоса. </w:t>
      </w:r>
    </w:p>
    <w:p w:rsidR="009847CA" w:rsidRDefault="009847CA" w:rsidP="000126BD">
      <w:pPr>
        <w:pStyle w:val="a5"/>
        <w:ind w:right="-1" w:firstLine="567"/>
        <w:jc w:val="both"/>
        <w:rPr>
          <w:rFonts w:eastAsiaTheme="minorHAnsi"/>
          <w:b w:val="0"/>
          <w:lang w:eastAsia="en-US"/>
        </w:rPr>
      </w:pPr>
      <w:r w:rsidRPr="000126BD">
        <w:rPr>
          <w:rFonts w:eastAsiaTheme="minorHAnsi"/>
          <w:b w:val="0"/>
          <w:lang w:eastAsia="en-US"/>
        </w:rPr>
        <w:t>3. Назначить в состав</w:t>
      </w:r>
      <w:r w:rsidRPr="000126BD">
        <w:rPr>
          <w:rFonts w:eastAsiaTheme="minorHAnsi"/>
          <w:lang w:eastAsia="en-US"/>
        </w:rPr>
        <w:t xml:space="preserve"> </w:t>
      </w:r>
      <w:r w:rsidRPr="000126BD">
        <w:rPr>
          <w:rFonts w:eastAsiaTheme="minorHAnsi"/>
          <w:b w:val="0"/>
          <w:lang w:eastAsia="en-US"/>
        </w:rPr>
        <w:t>участковых избирательных комиссий</w:t>
      </w:r>
      <w:r w:rsidRPr="000126BD">
        <w:rPr>
          <w:rFonts w:eastAsiaTheme="minorHAnsi"/>
          <w:lang w:eastAsia="en-US"/>
        </w:rPr>
        <w:t xml:space="preserve"> </w:t>
      </w:r>
      <w:r w:rsidRPr="000126BD">
        <w:rPr>
          <w:rFonts w:eastAsiaTheme="minorHAnsi"/>
          <w:b w:val="0"/>
          <w:lang w:eastAsia="en-US"/>
        </w:rPr>
        <w:t xml:space="preserve">избирательных участков №№ </w:t>
      </w:r>
      <w:r w:rsidR="00D83535">
        <w:rPr>
          <w:b w:val="0"/>
        </w:rPr>
        <w:t>388</w:t>
      </w:r>
      <w:r w:rsidR="0042295F">
        <w:rPr>
          <w:b w:val="0"/>
        </w:rPr>
        <w:t xml:space="preserve">, </w:t>
      </w:r>
      <w:r w:rsidR="000126BD" w:rsidRPr="000126BD">
        <w:rPr>
          <w:b w:val="0"/>
        </w:rPr>
        <w:t>400, 401, 426, 427, 451</w:t>
      </w:r>
      <w:r w:rsidR="000126BD">
        <w:rPr>
          <w:b w:val="0"/>
        </w:rPr>
        <w:t xml:space="preserve"> </w:t>
      </w:r>
      <w:r>
        <w:rPr>
          <w:rFonts w:eastAsiaTheme="minorHAnsi"/>
          <w:b w:val="0"/>
          <w:lang w:eastAsia="en-US"/>
        </w:rPr>
        <w:t xml:space="preserve">членов комиссии с правом решающего голоса из числа граждан, входящих в резерв составов </w:t>
      </w:r>
      <w:r>
        <w:rPr>
          <w:rFonts w:eastAsiaTheme="minorHAnsi"/>
          <w:b w:val="0"/>
          <w:lang w:eastAsia="en-US"/>
        </w:rPr>
        <w:lastRenderedPageBreak/>
        <w:t>участковых комиссий Гатчинского муниципального района, сформированный в соответствии с Федеральным законом:</w:t>
      </w:r>
    </w:p>
    <w:p w:rsidR="00B7709A" w:rsidRDefault="00B7709A" w:rsidP="000126BD">
      <w:pPr>
        <w:pStyle w:val="a5"/>
        <w:ind w:right="-1" w:firstLine="567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3.1. </w:t>
      </w:r>
      <w:r w:rsidRPr="00B7709A">
        <w:rPr>
          <w:rFonts w:eastAsiaTheme="minorHAnsi"/>
          <w:b w:val="0"/>
          <w:lang w:eastAsia="en-US"/>
        </w:rPr>
        <w:t>в участковую избирательную комис</w:t>
      </w:r>
      <w:r>
        <w:rPr>
          <w:rFonts w:eastAsiaTheme="minorHAnsi"/>
          <w:b w:val="0"/>
          <w:lang w:eastAsia="en-US"/>
        </w:rPr>
        <w:t xml:space="preserve">сию избирательного участка № 373- Иванова Андрея Евгеньевича </w:t>
      </w:r>
    </w:p>
    <w:p w:rsidR="003C08F0" w:rsidRDefault="000B708D" w:rsidP="003C08F0">
      <w:pPr>
        <w:pStyle w:val="a5"/>
        <w:ind w:right="-1" w:firstLine="567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3.2 </w:t>
      </w:r>
      <w:r w:rsidR="003C08F0" w:rsidRPr="003C08F0">
        <w:rPr>
          <w:rFonts w:eastAsiaTheme="minorHAnsi"/>
          <w:b w:val="0"/>
          <w:lang w:eastAsia="en-US"/>
        </w:rPr>
        <w:t>в участковую избирательную комиссию избирательного участка № 373-</w:t>
      </w:r>
      <w:r w:rsidR="003C08F0">
        <w:rPr>
          <w:rFonts w:eastAsiaTheme="minorHAnsi"/>
          <w:b w:val="0"/>
          <w:lang w:eastAsia="en-US"/>
        </w:rPr>
        <w:t>Никуленко Викторию Вадимовну</w:t>
      </w:r>
      <w:r w:rsidR="003C08F0" w:rsidRPr="003C08F0">
        <w:rPr>
          <w:rFonts w:eastAsiaTheme="minorHAnsi"/>
          <w:b w:val="0"/>
          <w:lang w:eastAsia="en-US"/>
        </w:rPr>
        <w:t xml:space="preserve"> </w:t>
      </w:r>
      <w:r>
        <w:rPr>
          <w:rFonts w:eastAsiaTheme="minorHAnsi"/>
          <w:b w:val="0"/>
          <w:lang w:eastAsia="en-US"/>
        </w:rPr>
        <w:t>18.06.1981года рождения;</w:t>
      </w:r>
    </w:p>
    <w:p w:rsidR="009847CA" w:rsidRDefault="000B708D" w:rsidP="009847CA">
      <w:pPr>
        <w:pStyle w:val="a5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3.3</w:t>
      </w:r>
      <w:r w:rsidR="009847CA">
        <w:rPr>
          <w:rFonts w:eastAsiaTheme="minorHAnsi"/>
          <w:b w:val="0"/>
          <w:lang w:eastAsia="en-US"/>
        </w:rPr>
        <w:t>. в участковую избирательную комиссию избирательного участка № 3</w:t>
      </w:r>
      <w:r w:rsidR="006259A2">
        <w:rPr>
          <w:rFonts w:eastAsiaTheme="minorHAnsi"/>
          <w:b w:val="0"/>
          <w:lang w:eastAsia="en-US"/>
        </w:rPr>
        <w:t>88</w:t>
      </w:r>
      <w:r w:rsidR="009847CA">
        <w:rPr>
          <w:rFonts w:eastAsiaTheme="minorHAnsi"/>
          <w:b w:val="0"/>
          <w:lang w:eastAsia="en-US"/>
        </w:rPr>
        <w:t xml:space="preserve"> - </w:t>
      </w:r>
      <w:r w:rsidR="006259A2">
        <w:rPr>
          <w:rFonts w:eastAsiaTheme="minorHAnsi"/>
          <w:b w:val="0"/>
          <w:lang w:eastAsia="en-US"/>
        </w:rPr>
        <w:t>Федосову Анну Сергеевну</w:t>
      </w:r>
      <w:r w:rsidR="009847CA">
        <w:rPr>
          <w:rFonts w:eastAsiaTheme="minorHAnsi"/>
          <w:b w:val="0"/>
          <w:lang w:eastAsia="en-US"/>
        </w:rPr>
        <w:t xml:space="preserve"> </w:t>
      </w:r>
      <w:r w:rsidR="00924FFE">
        <w:rPr>
          <w:rFonts w:eastAsiaTheme="minorHAnsi"/>
          <w:b w:val="0"/>
          <w:lang w:eastAsia="en-US"/>
        </w:rPr>
        <w:t>25.09.1984</w:t>
      </w:r>
      <w:r w:rsidR="009847CA">
        <w:rPr>
          <w:rFonts w:eastAsiaTheme="minorHAnsi"/>
          <w:b w:val="0"/>
          <w:lang w:eastAsia="en-US"/>
        </w:rPr>
        <w:t xml:space="preserve"> года рождения;   </w:t>
      </w:r>
    </w:p>
    <w:p w:rsidR="009847CA" w:rsidRDefault="0042295F" w:rsidP="0042295F">
      <w:pPr>
        <w:pStyle w:val="a5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 xml:space="preserve">          </w:t>
      </w:r>
      <w:r w:rsidR="009847CA">
        <w:rPr>
          <w:rFonts w:eastAsiaTheme="minorHAnsi"/>
          <w:b w:val="0"/>
          <w:lang w:eastAsia="en-US"/>
        </w:rPr>
        <w:t>3.</w:t>
      </w:r>
      <w:r w:rsidR="000B708D">
        <w:rPr>
          <w:rFonts w:eastAsiaTheme="minorHAnsi"/>
          <w:b w:val="0"/>
          <w:lang w:eastAsia="en-US"/>
        </w:rPr>
        <w:t>4</w:t>
      </w:r>
      <w:r w:rsidR="009847CA">
        <w:rPr>
          <w:rFonts w:eastAsiaTheme="minorHAnsi"/>
          <w:b w:val="0"/>
          <w:lang w:eastAsia="en-US"/>
        </w:rPr>
        <w:t>. в участковую избирательную комиссию избирательного участка № 4</w:t>
      </w:r>
      <w:r w:rsidR="006259A2">
        <w:rPr>
          <w:rFonts w:eastAsiaTheme="minorHAnsi"/>
          <w:b w:val="0"/>
          <w:lang w:eastAsia="en-US"/>
        </w:rPr>
        <w:t>00</w:t>
      </w:r>
      <w:r w:rsidR="009847CA">
        <w:rPr>
          <w:rFonts w:eastAsiaTheme="minorHAnsi"/>
          <w:b w:val="0"/>
          <w:lang w:eastAsia="en-US"/>
        </w:rPr>
        <w:t xml:space="preserve"> – </w:t>
      </w:r>
      <w:proofErr w:type="spellStart"/>
      <w:r w:rsidR="00C46FA0">
        <w:rPr>
          <w:rFonts w:eastAsiaTheme="minorHAnsi"/>
          <w:b w:val="0"/>
          <w:lang w:eastAsia="en-US"/>
        </w:rPr>
        <w:t>Ухарову</w:t>
      </w:r>
      <w:proofErr w:type="spellEnd"/>
      <w:r w:rsidR="00C46FA0">
        <w:rPr>
          <w:rFonts w:eastAsiaTheme="minorHAnsi"/>
          <w:b w:val="0"/>
          <w:lang w:eastAsia="en-US"/>
        </w:rPr>
        <w:t xml:space="preserve"> Марину Григорьевну 12.05.1987</w:t>
      </w:r>
      <w:r w:rsidR="00F66BF3">
        <w:rPr>
          <w:rFonts w:eastAsiaTheme="minorHAnsi"/>
          <w:b w:val="0"/>
          <w:lang w:eastAsia="en-US"/>
        </w:rPr>
        <w:t xml:space="preserve"> </w:t>
      </w:r>
      <w:r w:rsidR="009847CA">
        <w:rPr>
          <w:rFonts w:eastAsiaTheme="minorHAnsi"/>
          <w:b w:val="0"/>
          <w:lang w:eastAsia="en-US"/>
        </w:rPr>
        <w:t xml:space="preserve">года рождения; </w:t>
      </w:r>
      <w:r w:rsidR="006259A2">
        <w:rPr>
          <w:rFonts w:eastAsiaTheme="minorHAnsi"/>
          <w:b w:val="0"/>
          <w:lang w:eastAsia="en-US"/>
        </w:rPr>
        <w:t xml:space="preserve"> </w:t>
      </w:r>
    </w:p>
    <w:p w:rsidR="006259A2" w:rsidRDefault="006259A2" w:rsidP="006259A2">
      <w:pPr>
        <w:pStyle w:val="a5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</w:t>
      </w:r>
      <w:r w:rsidR="000B708D">
        <w:rPr>
          <w:rFonts w:eastAsiaTheme="minorHAnsi"/>
          <w:b w:val="0"/>
          <w:lang w:eastAsia="en-US"/>
        </w:rPr>
        <w:t>5</w:t>
      </w:r>
      <w:r>
        <w:rPr>
          <w:rFonts w:eastAsiaTheme="minorHAnsi"/>
          <w:b w:val="0"/>
          <w:lang w:eastAsia="en-US"/>
        </w:rPr>
        <w:t xml:space="preserve">. в участковую избирательную комиссию избирательного участка № 401 – </w:t>
      </w:r>
      <w:proofErr w:type="spellStart"/>
      <w:r>
        <w:rPr>
          <w:rFonts w:eastAsiaTheme="minorHAnsi"/>
          <w:b w:val="0"/>
          <w:lang w:eastAsia="en-US"/>
        </w:rPr>
        <w:t>К</w:t>
      </w:r>
      <w:r w:rsidR="00E2656D">
        <w:rPr>
          <w:rFonts w:eastAsiaTheme="minorHAnsi"/>
          <w:b w:val="0"/>
          <w:lang w:eastAsia="en-US"/>
        </w:rPr>
        <w:t>л</w:t>
      </w:r>
      <w:r>
        <w:rPr>
          <w:rFonts w:eastAsiaTheme="minorHAnsi"/>
          <w:b w:val="0"/>
          <w:lang w:eastAsia="en-US"/>
        </w:rPr>
        <w:t>ючникову</w:t>
      </w:r>
      <w:proofErr w:type="spellEnd"/>
      <w:r>
        <w:rPr>
          <w:rFonts w:eastAsiaTheme="minorHAnsi"/>
          <w:b w:val="0"/>
          <w:lang w:eastAsia="en-US"/>
        </w:rPr>
        <w:t xml:space="preserve"> Марию Сергеевну </w:t>
      </w:r>
      <w:r w:rsidR="008043AC">
        <w:rPr>
          <w:rFonts w:eastAsiaTheme="minorHAnsi"/>
          <w:b w:val="0"/>
          <w:lang w:eastAsia="en-US"/>
        </w:rPr>
        <w:t xml:space="preserve">27.06.1980 </w:t>
      </w:r>
      <w:r>
        <w:rPr>
          <w:rFonts w:eastAsiaTheme="minorHAnsi"/>
          <w:b w:val="0"/>
          <w:lang w:eastAsia="en-US"/>
        </w:rPr>
        <w:t xml:space="preserve">года рождения;  </w:t>
      </w:r>
    </w:p>
    <w:p w:rsidR="006259A2" w:rsidRDefault="006259A2" w:rsidP="006259A2">
      <w:pPr>
        <w:pStyle w:val="a5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</w:t>
      </w:r>
      <w:r w:rsidR="000B708D">
        <w:rPr>
          <w:rFonts w:eastAsiaTheme="minorHAnsi"/>
          <w:b w:val="0"/>
          <w:lang w:eastAsia="en-US"/>
        </w:rPr>
        <w:t>6</w:t>
      </w:r>
      <w:r>
        <w:rPr>
          <w:rFonts w:eastAsiaTheme="minorHAnsi"/>
          <w:b w:val="0"/>
          <w:lang w:eastAsia="en-US"/>
        </w:rPr>
        <w:t xml:space="preserve">. в участковую избирательную комиссию избирательного участка № 426 – Сидорову Анастасию Вячеславовну </w:t>
      </w:r>
      <w:r w:rsidR="00F66BF3">
        <w:rPr>
          <w:rFonts w:eastAsiaTheme="minorHAnsi"/>
          <w:b w:val="0"/>
          <w:lang w:eastAsia="en-US"/>
        </w:rPr>
        <w:t xml:space="preserve">14.02.1991 </w:t>
      </w:r>
      <w:r>
        <w:rPr>
          <w:rFonts w:eastAsiaTheme="minorHAnsi"/>
          <w:b w:val="0"/>
          <w:lang w:eastAsia="en-US"/>
        </w:rPr>
        <w:t xml:space="preserve">года рождения;  </w:t>
      </w:r>
    </w:p>
    <w:p w:rsidR="006259A2" w:rsidRDefault="006259A2" w:rsidP="006259A2">
      <w:pPr>
        <w:pStyle w:val="a5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</w:t>
      </w:r>
      <w:r w:rsidR="000B708D">
        <w:rPr>
          <w:rFonts w:eastAsiaTheme="minorHAnsi"/>
          <w:b w:val="0"/>
          <w:lang w:eastAsia="en-US"/>
        </w:rPr>
        <w:t>7</w:t>
      </w:r>
      <w:r>
        <w:rPr>
          <w:rFonts w:eastAsiaTheme="minorHAnsi"/>
          <w:b w:val="0"/>
          <w:lang w:eastAsia="en-US"/>
        </w:rPr>
        <w:t xml:space="preserve">. в участковую избирательную комиссию избирательного участка № 427 – </w:t>
      </w:r>
      <w:r w:rsidR="00702882">
        <w:rPr>
          <w:rFonts w:eastAsiaTheme="minorHAnsi"/>
          <w:b w:val="0"/>
          <w:lang w:eastAsia="en-US"/>
        </w:rPr>
        <w:t>Федорова Олега Ивановича</w:t>
      </w:r>
      <w:r>
        <w:rPr>
          <w:rFonts w:eastAsiaTheme="minorHAnsi"/>
          <w:b w:val="0"/>
          <w:lang w:eastAsia="en-US"/>
        </w:rPr>
        <w:t xml:space="preserve"> </w:t>
      </w:r>
      <w:r w:rsidR="00F66BF3">
        <w:rPr>
          <w:rFonts w:eastAsiaTheme="minorHAnsi"/>
          <w:b w:val="0"/>
          <w:lang w:eastAsia="en-US"/>
        </w:rPr>
        <w:t xml:space="preserve">18.06.1970 </w:t>
      </w:r>
      <w:r>
        <w:rPr>
          <w:rFonts w:eastAsiaTheme="minorHAnsi"/>
          <w:b w:val="0"/>
          <w:lang w:eastAsia="en-US"/>
        </w:rPr>
        <w:t xml:space="preserve">года рождения;  </w:t>
      </w:r>
    </w:p>
    <w:p w:rsidR="006259A2" w:rsidRDefault="006259A2" w:rsidP="006259A2">
      <w:pPr>
        <w:pStyle w:val="a5"/>
        <w:ind w:firstLine="709"/>
        <w:jc w:val="both"/>
        <w:rPr>
          <w:rFonts w:eastAsiaTheme="minorHAnsi"/>
          <w:b w:val="0"/>
          <w:lang w:eastAsia="en-US"/>
        </w:rPr>
      </w:pPr>
      <w:r>
        <w:rPr>
          <w:rFonts w:eastAsiaTheme="minorHAnsi"/>
          <w:b w:val="0"/>
          <w:lang w:eastAsia="en-US"/>
        </w:rPr>
        <w:t>3.</w:t>
      </w:r>
      <w:r w:rsidR="000B708D">
        <w:rPr>
          <w:rFonts w:eastAsiaTheme="minorHAnsi"/>
          <w:b w:val="0"/>
          <w:lang w:eastAsia="en-US"/>
        </w:rPr>
        <w:t>8</w:t>
      </w:r>
      <w:bookmarkStart w:id="0" w:name="_GoBack"/>
      <w:bookmarkEnd w:id="0"/>
      <w:r>
        <w:rPr>
          <w:rFonts w:eastAsiaTheme="minorHAnsi"/>
          <w:b w:val="0"/>
          <w:lang w:eastAsia="en-US"/>
        </w:rPr>
        <w:t xml:space="preserve">. в участковую избирательную комиссию избирательного участка № 451 – </w:t>
      </w:r>
      <w:proofErr w:type="spellStart"/>
      <w:r w:rsidR="00702882">
        <w:rPr>
          <w:rFonts w:eastAsiaTheme="minorHAnsi"/>
          <w:b w:val="0"/>
          <w:lang w:eastAsia="en-US"/>
        </w:rPr>
        <w:t>Белан</w:t>
      </w:r>
      <w:proofErr w:type="spellEnd"/>
      <w:r w:rsidR="00702882">
        <w:rPr>
          <w:rFonts w:eastAsiaTheme="minorHAnsi"/>
          <w:b w:val="0"/>
          <w:lang w:eastAsia="en-US"/>
        </w:rPr>
        <w:t xml:space="preserve"> Полину Михайловну</w:t>
      </w:r>
      <w:r>
        <w:rPr>
          <w:rFonts w:eastAsiaTheme="minorHAnsi"/>
          <w:b w:val="0"/>
          <w:lang w:eastAsia="en-US"/>
        </w:rPr>
        <w:t xml:space="preserve"> </w:t>
      </w:r>
      <w:r w:rsidR="00F66BF3">
        <w:rPr>
          <w:rFonts w:eastAsiaTheme="minorHAnsi"/>
          <w:b w:val="0"/>
          <w:lang w:eastAsia="en-US"/>
        </w:rPr>
        <w:t>20.02.1987</w:t>
      </w:r>
      <w:r>
        <w:rPr>
          <w:rFonts w:eastAsiaTheme="minorHAnsi"/>
          <w:b w:val="0"/>
          <w:lang w:eastAsia="en-US"/>
        </w:rPr>
        <w:t xml:space="preserve"> года рождения;  </w:t>
      </w:r>
    </w:p>
    <w:p w:rsidR="009847CA" w:rsidRDefault="009847CA" w:rsidP="000126BD">
      <w:pPr>
        <w:pStyle w:val="a5"/>
        <w:ind w:right="-1" w:firstLine="567"/>
        <w:jc w:val="both"/>
        <w:rPr>
          <w:rFonts w:eastAsiaTheme="minorHAnsi"/>
          <w:b w:val="0"/>
          <w:lang w:eastAsia="en-US"/>
        </w:rPr>
      </w:pPr>
      <w:r w:rsidRPr="000126BD">
        <w:rPr>
          <w:rFonts w:eastAsiaTheme="minorHAnsi"/>
          <w:b w:val="0"/>
          <w:lang w:eastAsia="en-US"/>
        </w:rPr>
        <w:t xml:space="preserve">4. Направить настоящее решение в участковые избирательные комиссии избирательных участков №№ </w:t>
      </w:r>
      <w:r w:rsidR="00D83535">
        <w:rPr>
          <w:b w:val="0"/>
        </w:rPr>
        <w:t>388</w:t>
      </w:r>
      <w:r w:rsidR="0042295F">
        <w:rPr>
          <w:b w:val="0"/>
        </w:rPr>
        <w:t xml:space="preserve">, </w:t>
      </w:r>
      <w:r w:rsidR="000126BD" w:rsidRPr="000126BD">
        <w:rPr>
          <w:b w:val="0"/>
        </w:rPr>
        <w:t>400, 401, 426, 427, 451</w:t>
      </w:r>
      <w:r w:rsidR="000126BD">
        <w:rPr>
          <w:b w:val="0"/>
        </w:rPr>
        <w:t xml:space="preserve"> </w:t>
      </w:r>
      <w:r>
        <w:rPr>
          <w:rFonts w:eastAsiaTheme="minorHAnsi"/>
          <w:b w:val="0"/>
          <w:lang w:eastAsia="en-US"/>
        </w:rPr>
        <w:t>для руководства в работе.</w:t>
      </w:r>
    </w:p>
    <w:p w:rsidR="009847CA" w:rsidRPr="000126BD" w:rsidRDefault="00702882" w:rsidP="00702882">
      <w:pPr>
        <w:shd w:val="clear" w:color="auto" w:fill="FFFFFF"/>
        <w:spacing w:after="0" w:line="240" w:lineRule="auto"/>
        <w:ind w:right="64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847CA" w:rsidRPr="000126BD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422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47CA" w:rsidRPr="000126BD">
        <w:rPr>
          <w:rFonts w:ascii="Times New Roman" w:eastAsia="Calibri" w:hAnsi="Times New Roman" w:cs="Times New Roman"/>
          <w:sz w:val="28"/>
          <w:szCs w:val="28"/>
          <w:lang w:eastAsia="en-US"/>
        </w:rPr>
        <w:t>Ра</w:t>
      </w:r>
      <w:r w:rsidR="00012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зместить настоящее решение на </w:t>
      </w:r>
      <w:r w:rsidR="004229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="009847CA" w:rsidRPr="000126B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</w:t>
      </w:r>
      <w:r w:rsidR="0042295F">
        <w:rPr>
          <w:rFonts w:ascii="Times New Roman" w:eastAsia="Calibri" w:hAnsi="Times New Roman" w:cs="Times New Roman"/>
          <w:sz w:val="28"/>
          <w:szCs w:val="28"/>
          <w:lang w:eastAsia="en-US"/>
        </w:rPr>
        <w:t>ирательной комиссии Гатчинского муниципального района</w:t>
      </w:r>
      <w:r w:rsidR="000126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4" w:history="1">
        <w:r w:rsidR="009847CA" w:rsidRPr="000126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http://007.iklenobl.ru</w:t>
        </w:r>
      </w:hyperlink>
      <w:r w:rsidR="009847CA" w:rsidRPr="000126BD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.</w:t>
      </w:r>
    </w:p>
    <w:p w:rsidR="000126BD" w:rsidRDefault="000126BD" w:rsidP="00012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52E0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6BD" w:rsidRDefault="000126BD" w:rsidP="0001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126BD" w:rsidRPr="00952E02" w:rsidRDefault="000126BD" w:rsidP="000126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</w:t>
      </w:r>
      <w:proofErr w:type="spellStart"/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52E02" w:rsidRPr="00952E02" w:rsidRDefault="000126BD" w:rsidP="00952E02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52E02">
        <w:rPr>
          <w:rFonts w:ascii="Times New Roman" w:eastAsia="Calibri" w:hAnsi="Times New Roman" w:cs="Times New Roman"/>
          <w:sz w:val="28"/>
          <w:szCs w:val="28"/>
          <w:lang w:eastAsia="en-US"/>
        </w:rPr>
        <w:t>Га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тчинского муниципального района</w:t>
      </w:r>
    </w:p>
    <w:sectPr w:rsidR="00952E02" w:rsidRPr="00952E02" w:rsidSect="00E13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54"/>
    <w:rsid w:val="000126BD"/>
    <w:rsid w:val="0004469B"/>
    <w:rsid w:val="000B708D"/>
    <w:rsid w:val="000D6818"/>
    <w:rsid w:val="00114297"/>
    <w:rsid w:val="00122DED"/>
    <w:rsid w:val="00125F5C"/>
    <w:rsid w:val="00146E61"/>
    <w:rsid w:val="001D2144"/>
    <w:rsid w:val="001E4D2A"/>
    <w:rsid w:val="00236A41"/>
    <w:rsid w:val="0024251B"/>
    <w:rsid w:val="00370A82"/>
    <w:rsid w:val="003C08F0"/>
    <w:rsid w:val="00405AE6"/>
    <w:rsid w:val="0042295F"/>
    <w:rsid w:val="00451FCE"/>
    <w:rsid w:val="00542981"/>
    <w:rsid w:val="00544AAA"/>
    <w:rsid w:val="005744EF"/>
    <w:rsid w:val="005F5725"/>
    <w:rsid w:val="006059A4"/>
    <w:rsid w:val="0061657F"/>
    <w:rsid w:val="006259A2"/>
    <w:rsid w:val="00645A72"/>
    <w:rsid w:val="00684D21"/>
    <w:rsid w:val="00702882"/>
    <w:rsid w:val="0071123D"/>
    <w:rsid w:val="007C2D91"/>
    <w:rsid w:val="008043AC"/>
    <w:rsid w:val="0088052C"/>
    <w:rsid w:val="008A3064"/>
    <w:rsid w:val="008C3AEB"/>
    <w:rsid w:val="008E225B"/>
    <w:rsid w:val="008F53B5"/>
    <w:rsid w:val="009144A9"/>
    <w:rsid w:val="00924FFE"/>
    <w:rsid w:val="009325D8"/>
    <w:rsid w:val="00951B31"/>
    <w:rsid w:val="00952E02"/>
    <w:rsid w:val="009569CC"/>
    <w:rsid w:val="009616AA"/>
    <w:rsid w:val="009847CA"/>
    <w:rsid w:val="009F3C29"/>
    <w:rsid w:val="00A448E6"/>
    <w:rsid w:val="00AC2901"/>
    <w:rsid w:val="00AC5E74"/>
    <w:rsid w:val="00B40904"/>
    <w:rsid w:val="00B7709A"/>
    <w:rsid w:val="00BD6E4F"/>
    <w:rsid w:val="00BF405E"/>
    <w:rsid w:val="00C46FA0"/>
    <w:rsid w:val="00CB436F"/>
    <w:rsid w:val="00CC28CB"/>
    <w:rsid w:val="00CF738B"/>
    <w:rsid w:val="00D73005"/>
    <w:rsid w:val="00D83535"/>
    <w:rsid w:val="00DB0917"/>
    <w:rsid w:val="00DB706B"/>
    <w:rsid w:val="00E135AF"/>
    <w:rsid w:val="00E2656D"/>
    <w:rsid w:val="00E30E54"/>
    <w:rsid w:val="00E65112"/>
    <w:rsid w:val="00E720C7"/>
    <w:rsid w:val="00F66BF3"/>
    <w:rsid w:val="00FD6100"/>
    <w:rsid w:val="00FE7BE2"/>
    <w:rsid w:val="00FF0D85"/>
    <w:rsid w:val="00FF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0EFCA"/>
  <w15:docId w15:val="{25D2C42E-E4B3-43A6-8499-5C95854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A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59A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rsid w:val="006059A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059A4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59A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4-1">
    <w:name w:val="Текст14-1"/>
    <w:aliases w:val="5"/>
    <w:basedOn w:val="a"/>
    <w:uiPriority w:val="99"/>
    <w:rsid w:val="00605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73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00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478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8</cp:revision>
  <cp:lastPrinted>2021-09-03T11:20:00Z</cp:lastPrinted>
  <dcterms:created xsi:type="dcterms:W3CDTF">2021-08-26T12:23:00Z</dcterms:created>
  <dcterms:modified xsi:type="dcterms:W3CDTF">2021-09-03T11:34:00Z</dcterms:modified>
</cp:coreProperties>
</file>