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4D9" w:rsidRPr="009447BC" w:rsidRDefault="006064D9" w:rsidP="006064D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6064D9" w:rsidRDefault="006064D9" w:rsidP="006064D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23506F" w:rsidRPr="009447BC" w:rsidRDefault="0023506F" w:rsidP="006064D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Default="0023506F" w:rsidP="006064D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9615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 августа 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 w:rsidR="000D10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DA64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E6C42">
        <w:rPr>
          <w:rFonts w:ascii="Times New Roman" w:eastAsia="Calibri" w:hAnsi="Times New Roman" w:cs="Times New Roman"/>
          <w:sz w:val="28"/>
          <w:szCs w:val="28"/>
          <w:lang w:eastAsia="en-US"/>
        </w:rPr>
        <w:t>87/1231</w:t>
      </w:r>
      <w:bookmarkStart w:id="0" w:name="_GoBack"/>
      <w:bookmarkEnd w:id="0"/>
    </w:p>
    <w:p w:rsidR="0023506F" w:rsidRPr="009447BC" w:rsidRDefault="0023506F" w:rsidP="006064D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Default="00A3041E" w:rsidP="0023506F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D801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досрочном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прекращении полномочий</w:t>
      </w:r>
      <w:r w:rsidR="006064D9"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 w:rsidR="006064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</w:t>
      </w:r>
      <w:r w:rsidR="002350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оса избирательного участка № </w:t>
      </w:r>
      <w:r w:rsidR="009615C7">
        <w:rPr>
          <w:rFonts w:ascii="Times New Roman" w:eastAsia="Calibri" w:hAnsi="Times New Roman" w:cs="Times New Roman"/>
          <w:sz w:val="24"/>
          <w:szCs w:val="24"/>
          <w:lang w:eastAsia="en-US"/>
        </w:rPr>
        <w:t>390</w:t>
      </w:r>
      <w:r w:rsidR="006064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615C7">
        <w:rPr>
          <w:rFonts w:ascii="Times New Roman" w:eastAsia="Calibri" w:hAnsi="Times New Roman" w:cs="Times New Roman"/>
          <w:sz w:val="24"/>
          <w:szCs w:val="24"/>
          <w:lang w:eastAsia="en-US"/>
        </w:rPr>
        <w:t>Булытовой Ирины Ефимовны</w:t>
      </w:r>
    </w:p>
    <w:p w:rsidR="0023506F" w:rsidRPr="009447BC" w:rsidRDefault="0023506F" w:rsidP="0023506F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Pr="009447BC" w:rsidRDefault="00A3041E" w:rsidP="006064D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«г» пункта 8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статьи 29 Федерального закона от 12 июня 2002 года </w:t>
      </w:r>
      <w:r w:rsidR="005C1F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67-ФЗ 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«Об основных гарантиях избирательных прав и права на участие в референдуме граждан Российской Федерации» на основ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свидетельства о смерти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A3041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BO</w:t>
      </w:r>
      <w:r w:rsidR="008A0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809610 от 28.12.2020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г.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615C7">
        <w:rPr>
          <w:rFonts w:ascii="Times New Roman" w:eastAsia="Calibri" w:hAnsi="Times New Roman" w:cs="Times New Roman"/>
          <w:sz w:val="28"/>
          <w:szCs w:val="28"/>
          <w:lang w:eastAsia="en-US"/>
        </w:rPr>
        <w:t>Булытовой И.Е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064D9"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>, территориальная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избирательная комиссия Гатчинского муниципального района </w:t>
      </w:r>
    </w:p>
    <w:p w:rsidR="006064D9" w:rsidRPr="009447BC" w:rsidRDefault="006064D9" w:rsidP="006064D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23506F" w:rsidRDefault="0023506F" w:rsidP="0023506F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9615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801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Досрочно прекратить </w:t>
      </w:r>
      <w:r w:rsidR="00A3041E">
        <w:rPr>
          <w:rFonts w:ascii="Times New Roman" w:eastAsia="Calibri" w:hAnsi="Times New Roman" w:cs="Times New Roman"/>
          <w:sz w:val="28"/>
          <w:szCs w:val="28"/>
          <w:lang w:eastAsia="en-US"/>
        </w:rPr>
        <w:t>полномочия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лоса избирательного участка №</w:t>
      </w:r>
      <w:r w:rsidR="009615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390</w:t>
      </w:r>
      <w:r w:rsid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615C7">
        <w:rPr>
          <w:rFonts w:ascii="Times New Roman" w:eastAsia="Calibri" w:hAnsi="Times New Roman" w:cs="Times New Roman"/>
          <w:sz w:val="28"/>
          <w:szCs w:val="28"/>
          <w:lang w:eastAsia="en-US"/>
        </w:rPr>
        <w:t>Булытовой  Ирины Ефимовны</w:t>
      </w:r>
      <w:r w:rsidR="00D801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связи со смертью</w:t>
      </w:r>
      <w:r w:rsidR="00505F43"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064D9"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C54CE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9615C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064D9" w:rsidRPr="00782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9615C7">
        <w:rPr>
          <w:rFonts w:ascii="Times New Roman" w:hAnsi="Times New Roman" w:cs="Times New Roman"/>
          <w:sz w:val="28"/>
          <w:szCs w:val="28"/>
        </w:rPr>
        <w:t>Ленинградским региональным</w:t>
      </w:r>
      <w:r w:rsidR="009615C7" w:rsidRPr="009615C7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9615C7">
        <w:rPr>
          <w:rFonts w:ascii="Times New Roman" w:hAnsi="Times New Roman" w:cs="Times New Roman"/>
          <w:sz w:val="28"/>
          <w:szCs w:val="28"/>
        </w:rPr>
        <w:t>м</w:t>
      </w:r>
      <w:r w:rsidR="009615C7" w:rsidRPr="009615C7">
        <w:rPr>
          <w:rFonts w:ascii="Times New Roman" w:hAnsi="Times New Roman" w:cs="Times New Roman"/>
          <w:sz w:val="28"/>
          <w:szCs w:val="28"/>
        </w:rPr>
        <w:t xml:space="preserve"> Политической партии ЛДПР - Либерально-демократической партии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506F" w:rsidRDefault="0023506F" w:rsidP="0023506F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064D9" w:rsidRPr="009447BC" w:rsidRDefault="006064D9" w:rsidP="00505F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6064D9" w:rsidRPr="009447BC" w:rsidRDefault="006064D9" w:rsidP="00505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6064D9" w:rsidRDefault="006064D9" w:rsidP="00505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6064D9" w:rsidRDefault="006064D9" w:rsidP="00505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Pr="009447BC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Pr="009447BC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Default="006064D9" w:rsidP="006064D9"/>
    <w:sectPr w:rsidR="00606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84"/>
    <w:rsid w:val="000D1000"/>
    <w:rsid w:val="000E6C42"/>
    <w:rsid w:val="0023506F"/>
    <w:rsid w:val="002B05AE"/>
    <w:rsid w:val="002C29E2"/>
    <w:rsid w:val="00505F43"/>
    <w:rsid w:val="005C1F7E"/>
    <w:rsid w:val="006064D9"/>
    <w:rsid w:val="00782036"/>
    <w:rsid w:val="007C54CE"/>
    <w:rsid w:val="008A0A4F"/>
    <w:rsid w:val="009615C7"/>
    <w:rsid w:val="00A3041E"/>
    <w:rsid w:val="00B16733"/>
    <w:rsid w:val="00B73CBA"/>
    <w:rsid w:val="00D80118"/>
    <w:rsid w:val="00DA6458"/>
    <w:rsid w:val="00F45C00"/>
    <w:rsid w:val="00F9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AC962"/>
  <w15:chartTrackingRefBased/>
  <w15:docId w15:val="{E39A28C8-C490-4C7B-B15D-F1CE11C7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10</cp:revision>
  <cp:lastPrinted>2021-07-23T10:28:00Z</cp:lastPrinted>
  <dcterms:created xsi:type="dcterms:W3CDTF">2021-07-12T14:28:00Z</dcterms:created>
  <dcterms:modified xsi:type="dcterms:W3CDTF">2021-08-04T13:59:00Z</dcterms:modified>
</cp:coreProperties>
</file>