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DD" w:rsidRPr="00742300" w:rsidRDefault="00FF7ADD" w:rsidP="00FF7ADD">
      <w:pPr>
        <w:jc w:val="center"/>
        <w:rPr>
          <w:b/>
          <w:color w:val="000000"/>
          <w:spacing w:val="-8"/>
          <w:sz w:val="27"/>
          <w:szCs w:val="27"/>
        </w:rPr>
      </w:pPr>
      <w:r w:rsidRPr="00742300">
        <w:rPr>
          <w:b/>
          <w:color w:val="000000"/>
          <w:spacing w:val="-8"/>
          <w:sz w:val="27"/>
          <w:szCs w:val="27"/>
        </w:rPr>
        <w:t xml:space="preserve">ТЕРРИТОРИАЛЬНАЯ ИЗБИРАТЕЛЬНАЯ КОМИССИЯ </w:t>
      </w:r>
    </w:p>
    <w:p w:rsidR="00FF7ADD" w:rsidRDefault="00FF7ADD" w:rsidP="00FF7ADD">
      <w:pPr>
        <w:jc w:val="center"/>
        <w:rPr>
          <w:b/>
          <w:color w:val="000000"/>
          <w:spacing w:val="-8"/>
          <w:sz w:val="27"/>
          <w:szCs w:val="27"/>
        </w:rPr>
      </w:pPr>
      <w:r>
        <w:rPr>
          <w:b/>
          <w:color w:val="000000"/>
          <w:spacing w:val="-8"/>
          <w:sz w:val="27"/>
          <w:szCs w:val="27"/>
        </w:rPr>
        <w:t xml:space="preserve">ГАТЧИНСКОГО МУНИЦИПАЛЬНОГО </w:t>
      </w:r>
      <w:r w:rsidRPr="00742300">
        <w:rPr>
          <w:b/>
          <w:color w:val="000000"/>
          <w:spacing w:val="-8"/>
          <w:sz w:val="27"/>
          <w:szCs w:val="27"/>
        </w:rPr>
        <w:t xml:space="preserve">РАЙОНА </w:t>
      </w:r>
    </w:p>
    <w:p w:rsidR="00FF7ADD" w:rsidRDefault="00FF7ADD" w:rsidP="00FF7ADD">
      <w:pPr>
        <w:jc w:val="center"/>
        <w:rPr>
          <w:b/>
          <w:color w:val="000000"/>
          <w:spacing w:val="-8"/>
          <w:sz w:val="27"/>
          <w:szCs w:val="27"/>
        </w:rPr>
      </w:pPr>
      <w:r>
        <w:rPr>
          <w:b/>
          <w:color w:val="000000"/>
          <w:spacing w:val="-8"/>
          <w:sz w:val="27"/>
          <w:szCs w:val="27"/>
        </w:rPr>
        <w:t>ЛЕНИНГРАДСКОЙ</w:t>
      </w:r>
      <w:r w:rsidRPr="00742300">
        <w:rPr>
          <w:b/>
          <w:color w:val="000000"/>
          <w:spacing w:val="-8"/>
          <w:sz w:val="27"/>
          <w:szCs w:val="27"/>
        </w:rPr>
        <w:t xml:space="preserve"> ОБЛАСТИ</w:t>
      </w:r>
    </w:p>
    <w:p w:rsidR="00176C3A" w:rsidRDefault="00176C3A" w:rsidP="00176C3A">
      <w:pPr>
        <w:pStyle w:val="a4"/>
        <w:tabs>
          <w:tab w:val="left" w:pos="540"/>
        </w:tabs>
        <w:ind w:firstLine="1440"/>
        <w:jc w:val="left"/>
        <w:rPr>
          <w:sz w:val="24"/>
        </w:rPr>
      </w:pPr>
    </w:p>
    <w:p w:rsidR="00176C3A" w:rsidRPr="00BD2032" w:rsidRDefault="00BD2032" w:rsidP="00176C3A">
      <w:pPr>
        <w:pStyle w:val="14-1"/>
        <w:tabs>
          <w:tab w:val="left" w:pos="7700"/>
        </w:tabs>
        <w:spacing w:line="240" w:lineRule="auto"/>
        <w:ind w:firstLine="0"/>
        <w:jc w:val="center"/>
        <w:rPr>
          <w:b/>
          <w:szCs w:val="28"/>
        </w:rPr>
      </w:pPr>
      <w:r w:rsidRPr="00BD2032">
        <w:rPr>
          <w:b/>
          <w:szCs w:val="28"/>
        </w:rPr>
        <w:t xml:space="preserve">РЕШЕНИЕ </w:t>
      </w:r>
    </w:p>
    <w:p w:rsidR="00176C3A" w:rsidRPr="00BD2032" w:rsidRDefault="00176C3A" w:rsidP="002C39FD">
      <w:pPr>
        <w:pStyle w:val="14-1"/>
        <w:tabs>
          <w:tab w:val="left" w:pos="7700"/>
        </w:tabs>
        <w:spacing w:line="240" w:lineRule="auto"/>
        <w:ind w:firstLine="0"/>
        <w:rPr>
          <w:sz w:val="24"/>
          <w:szCs w:val="24"/>
        </w:rPr>
      </w:pPr>
      <w:r w:rsidRPr="00BD2032">
        <w:rPr>
          <w:sz w:val="24"/>
          <w:szCs w:val="24"/>
        </w:rPr>
        <w:t>18 августа 2021 года</w:t>
      </w:r>
      <w:r w:rsidR="002C39FD" w:rsidRPr="00BD2032">
        <w:rPr>
          <w:sz w:val="24"/>
          <w:szCs w:val="24"/>
        </w:rPr>
        <w:t xml:space="preserve">                                                                </w:t>
      </w:r>
      <w:r w:rsidR="00BD2032">
        <w:rPr>
          <w:sz w:val="24"/>
          <w:szCs w:val="24"/>
        </w:rPr>
        <w:t xml:space="preserve">              </w:t>
      </w:r>
      <w:r w:rsidR="002C39FD" w:rsidRPr="00BD2032">
        <w:rPr>
          <w:sz w:val="24"/>
          <w:szCs w:val="24"/>
        </w:rPr>
        <w:t xml:space="preserve">    </w:t>
      </w:r>
      <w:r w:rsidRPr="00BD2032">
        <w:rPr>
          <w:sz w:val="24"/>
          <w:szCs w:val="24"/>
        </w:rPr>
        <w:t xml:space="preserve">№ </w:t>
      </w:r>
      <w:r w:rsidR="002C39FD" w:rsidRPr="00BD2032">
        <w:rPr>
          <w:sz w:val="24"/>
          <w:szCs w:val="24"/>
        </w:rPr>
        <w:t>90/1265</w:t>
      </w:r>
      <w:r w:rsidRPr="00BD2032">
        <w:rPr>
          <w:sz w:val="24"/>
          <w:szCs w:val="24"/>
        </w:rPr>
        <w:t xml:space="preserve"> </w:t>
      </w:r>
    </w:p>
    <w:p w:rsidR="00176C3A" w:rsidRDefault="00176C3A" w:rsidP="00176C3A">
      <w:pPr>
        <w:pStyle w:val="14-1"/>
        <w:tabs>
          <w:tab w:val="left" w:pos="7700"/>
        </w:tabs>
        <w:spacing w:line="240" w:lineRule="auto"/>
        <w:ind w:firstLine="0"/>
        <w:jc w:val="center"/>
        <w:rPr>
          <w:szCs w:val="28"/>
        </w:rPr>
      </w:pPr>
    </w:p>
    <w:p w:rsidR="00176C3A" w:rsidRPr="00176C3A" w:rsidRDefault="00176C3A" w:rsidP="00176C3A">
      <w:pPr>
        <w:pStyle w:val="14-1"/>
        <w:tabs>
          <w:tab w:val="left" w:pos="7700"/>
        </w:tabs>
        <w:spacing w:line="240" w:lineRule="auto"/>
        <w:ind w:right="4252" w:firstLine="0"/>
        <w:rPr>
          <w:bCs/>
          <w:sz w:val="24"/>
          <w:szCs w:val="24"/>
        </w:rPr>
      </w:pPr>
      <w:r w:rsidRPr="00176C3A">
        <w:rPr>
          <w:sz w:val="24"/>
          <w:szCs w:val="24"/>
        </w:rPr>
        <w:t xml:space="preserve">О назначении ответственных </w:t>
      </w:r>
      <w:r w:rsidRPr="00176C3A">
        <w:rPr>
          <w:sz w:val="24"/>
          <w:szCs w:val="24"/>
        </w:rPr>
        <w:br/>
        <w:t xml:space="preserve">за организацию применения комплексов обработки избирательных бюллетеней и  </w:t>
      </w:r>
      <w:r>
        <w:rPr>
          <w:sz w:val="24"/>
          <w:szCs w:val="24"/>
        </w:rPr>
        <w:t xml:space="preserve"> контроля за их использованием </w:t>
      </w:r>
      <w:r w:rsidRPr="00176C3A">
        <w:rPr>
          <w:bCs/>
          <w:sz w:val="24"/>
          <w:szCs w:val="24"/>
        </w:rPr>
        <w:t xml:space="preserve">  </w:t>
      </w:r>
      <w:r w:rsidRPr="00176C3A">
        <w:rPr>
          <w:sz w:val="24"/>
          <w:szCs w:val="24"/>
        </w:rPr>
        <w:t>при проведении выборов депутатов Государственной Думы Федерального Собрания Российской Федерации восьмого созыва и совмещенных с ними выборах, назначенных на 19 сентября 2021 года</w:t>
      </w:r>
    </w:p>
    <w:p w:rsidR="00176C3A" w:rsidRDefault="00176C3A" w:rsidP="00176C3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14F9" w:rsidRDefault="00A114F9" w:rsidP="00176C3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7ADD" w:rsidRPr="00BD2032" w:rsidRDefault="00176C3A" w:rsidP="006A54EC">
      <w:pPr>
        <w:widowControl w:val="0"/>
        <w:autoSpaceDE w:val="0"/>
        <w:autoSpaceDN w:val="0"/>
        <w:adjustRightInd w:val="0"/>
        <w:ind w:firstLine="567"/>
        <w:jc w:val="both"/>
      </w:pPr>
      <w:r w:rsidRPr="00BD2032">
        <w:t xml:space="preserve">В соответствии с пунктом </w:t>
      </w:r>
      <w:r w:rsidR="00672344" w:rsidRPr="00BD2032">
        <w:t>9</w:t>
      </w:r>
      <w:r w:rsidRPr="00BD2032">
        <w:rPr>
          <w:color w:val="FF0000"/>
        </w:rPr>
        <w:t xml:space="preserve"> </w:t>
      </w:r>
      <w:r w:rsidRPr="00BD2032">
        <w:t>статьи 2</w:t>
      </w:r>
      <w:r w:rsidR="00672344" w:rsidRPr="00BD2032">
        <w:t>6</w:t>
      </w:r>
      <w:r w:rsidRPr="00BD2032">
        <w:t xml:space="preserve">, пунктами 32 и 35 статьи 68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пунктом 30 статьи 42 областного закона от 01.08.2006 № 77-оз </w:t>
      </w:r>
      <w:r w:rsidRPr="00BD2032">
        <w:br/>
        <w:t>«О выборах депутатов Законодательного собрания Ленинградской области», постановлением Центральной избирательной комиссии Российской Федерации от 09.07.2021 № 16/138-8 «Об использовании при голосовании на выборах депутатов Государственной Думы Федерального Собрания Российской Федерации восьмого созыва технических средств подсчета голосов – комплексов обработки избирательных бюллетеней и комплексов для электронного голосования», постановлением Центральной избирательной комиссии Российской Федерации от 06.03.2013 № 165/1212-6 «О порядке использования при голосовании на выборах в органы государственной власти субъектов Российской Федерации, органы местного самоуправления, референдумах технических средств подсчета голосов – комплексов обработки избирательных бюллетеней и комплексов для электронного голосования»,</w:t>
      </w:r>
      <w:r w:rsidR="00E17CE5" w:rsidRPr="00BD2032">
        <w:t xml:space="preserve"> постановлением Избирательной комиссии Ленинградской области от 02.08.2021 № 150/1086 «</w:t>
      </w:r>
      <w:r w:rsidR="006A54EC" w:rsidRPr="00BD2032">
        <w:rPr>
          <w:bCs/>
        </w:rPr>
        <w:t xml:space="preserve">Об использовании технических средств подсчета голосов – комплексов обработки избирательных бюллетеней </w:t>
      </w:r>
      <w:r w:rsidR="006A54EC" w:rsidRPr="00BD2032">
        <w:t xml:space="preserve">при проведении выборов депутатов Государственной Думы Федерального Собрания Российской Федерации восьмого созыва и совмещенных с ними выборах, назначенных на 19 сентября 2021 года, </w:t>
      </w:r>
      <w:r w:rsidR="00FF7ADD" w:rsidRPr="00BD2032">
        <w:t xml:space="preserve">территориальная избирательная комиссия Гатчинского муниципального района </w:t>
      </w:r>
    </w:p>
    <w:p w:rsidR="00A114F9" w:rsidRPr="00BD2032" w:rsidRDefault="00A114F9" w:rsidP="006A54EC">
      <w:pPr>
        <w:widowControl w:val="0"/>
        <w:autoSpaceDE w:val="0"/>
        <w:autoSpaceDN w:val="0"/>
        <w:adjustRightInd w:val="0"/>
        <w:ind w:firstLine="567"/>
        <w:jc w:val="both"/>
      </w:pPr>
    </w:p>
    <w:p w:rsidR="00FF7ADD" w:rsidRPr="00BD2032" w:rsidRDefault="00FF7ADD" w:rsidP="0052395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32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176C3A" w:rsidRPr="00BD2032" w:rsidRDefault="00176C3A" w:rsidP="0052395C">
      <w:pPr>
        <w:widowControl w:val="0"/>
        <w:autoSpaceDE w:val="0"/>
        <w:autoSpaceDN w:val="0"/>
        <w:adjustRightInd w:val="0"/>
        <w:ind w:firstLine="708"/>
        <w:jc w:val="center"/>
      </w:pPr>
    </w:p>
    <w:p w:rsidR="00FF7ADD" w:rsidRPr="00BD2032" w:rsidRDefault="00FF7ADD" w:rsidP="0052395C">
      <w:pPr>
        <w:pStyle w:val="14-1"/>
        <w:tabs>
          <w:tab w:val="left" w:pos="7700"/>
        </w:tabs>
        <w:spacing w:line="240" w:lineRule="auto"/>
        <w:ind w:right="-1" w:firstLine="567"/>
        <w:rPr>
          <w:sz w:val="24"/>
          <w:szCs w:val="24"/>
        </w:rPr>
      </w:pPr>
      <w:r w:rsidRPr="00BD2032">
        <w:rPr>
          <w:color w:val="000000"/>
          <w:spacing w:val="3"/>
          <w:sz w:val="24"/>
          <w:szCs w:val="24"/>
        </w:rPr>
        <w:t>1.Назначить</w:t>
      </w:r>
      <w:r w:rsidRPr="00BD2032">
        <w:rPr>
          <w:sz w:val="24"/>
          <w:szCs w:val="24"/>
        </w:rPr>
        <w:t xml:space="preserve"> ответственных за организацию применения комплексов обработки избирательных бюллетеней и контроля за их использованием при проведении выборов депутатов Государственной Думы Федерального Собрания Российской Федерации восьмого созыва и совмещенных с ними выборах, назначенных на 19 сентября 2021 года:</w:t>
      </w:r>
    </w:p>
    <w:p w:rsidR="00FF7ADD" w:rsidRPr="00BD2032" w:rsidRDefault="00FF7ADD" w:rsidP="00FF7ADD">
      <w:pPr>
        <w:pStyle w:val="14-1"/>
        <w:tabs>
          <w:tab w:val="left" w:pos="7700"/>
        </w:tabs>
        <w:spacing w:line="240" w:lineRule="auto"/>
        <w:ind w:left="567" w:right="-1" w:firstLine="0"/>
        <w:rPr>
          <w:sz w:val="24"/>
          <w:szCs w:val="24"/>
        </w:rPr>
      </w:pPr>
      <w:r w:rsidRPr="00BD2032">
        <w:rPr>
          <w:sz w:val="24"/>
          <w:szCs w:val="24"/>
        </w:rPr>
        <w:t>-</w:t>
      </w:r>
      <w:r w:rsidR="00B51AB6" w:rsidRPr="00BD2032">
        <w:rPr>
          <w:sz w:val="24"/>
          <w:szCs w:val="24"/>
        </w:rPr>
        <w:t xml:space="preserve"> </w:t>
      </w:r>
      <w:proofErr w:type="spellStart"/>
      <w:r w:rsidR="00B51AB6" w:rsidRPr="00BD2032">
        <w:rPr>
          <w:sz w:val="24"/>
          <w:szCs w:val="24"/>
        </w:rPr>
        <w:t>Ворожбитова</w:t>
      </w:r>
      <w:proofErr w:type="spellEnd"/>
      <w:r w:rsidR="00B51AB6" w:rsidRPr="00BD2032">
        <w:rPr>
          <w:sz w:val="24"/>
          <w:szCs w:val="24"/>
        </w:rPr>
        <w:t xml:space="preserve"> Ольга Борисовна</w:t>
      </w:r>
      <w:r w:rsidRPr="00BD2032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 xml:space="preserve">– заместитель </w:t>
      </w:r>
      <w:proofErr w:type="gramStart"/>
      <w:r w:rsidR="00BD2032" w:rsidRPr="00BD2032">
        <w:rPr>
          <w:sz w:val="24"/>
          <w:szCs w:val="24"/>
        </w:rPr>
        <w:t>председателя ,</w:t>
      </w:r>
      <w:proofErr w:type="gramEnd"/>
      <w:r w:rsidR="00BD2032" w:rsidRPr="00BD2032">
        <w:rPr>
          <w:sz w:val="24"/>
          <w:szCs w:val="24"/>
        </w:rPr>
        <w:t xml:space="preserve">  член комиссии с правом решающего голоса;</w:t>
      </w:r>
    </w:p>
    <w:p w:rsidR="00FF7ADD" w:rsidRPr="00BD2032" w:rsidRDefault="00FF7ADD" w:rsidP="00FF7ADD">
      <w:pPr>
        <w:pStyle w:val="14-1"/>
        <w:tabs>
          <w:tab w:val="left" w:pos="7700"/>
        </w:tabs>
        <w:spacing w:line="240" w:lineRule="auto"/>
        <w:ind w:left="567" w:right="-1" w:firstLine="0"/>
        <w:rPr>
          <w:sz w:val="24"/>
          <w:szCs w:val="24"/>
        </w:rPr>
      </w:pPr>
      <w:r w:rsidRPr="00BD2032">
        <w:rPr>
          <w:sz w:val="24"/>
          <w:szCs w:val="24"/>
        </w:rPr>
        <w:t xml:space="preserve">- </w:t>
      </w:r>
      <w:r w:rsidR="00B51AB6" w:rsidRPr="00BD2032">
        <w:rPr>
          <w:sz w:val="24"/>
          <w:szCs w:val="24"/>
        </w:rPr>
        <w:t xml:space="preserve">Полуэктова Ирина </w:t>
      </w:r>
      <w:proofErr w:type="spellStart"/>
      <w:r w:rsidR="00B51AB6" w:rsidRPr="00BD2032">
        <w:rPr>
          <w:sz w:val="24"/>
          <w:szCs w:val="24"/>
        </w:rPr>
        <w:t>Ринатовна</w:t>
      </w:r>
      <w:proofErr w:type="spellEnd"/>
      <w:r w:rsidR="00BD2032" w:rsidRPr="00BD2032">
        <w:rPr>
          <w:sz w:val="24"/>
          <w:szCs w:val="24"/>
        </w:rPr>
        <w:t xml:space="preserve"> – член комиссии с правом решающего </w:t>
      </w:r>
      <w:proofErr w:type="gramStart"/>
      <w:r w:rsidR="00BD2032" w:rsidRPr="00BD2032">
        <w:rPr>
          <w:sz w:val="24"/>
          <w:szCs w:val="24"/>
        </w:rPr>
        <w:t>голоса ;</w:t>
      </w:r>
      <w:proofErr w:type="gramEnd"/>
    </w:p>
    <w:p w:rsidR="0052395C" w:rsidRPr="00BD2032" w:rsidRDefault="0052395C" w:rsidP="00FF7ADD">
      <w:pPr>
        <w:pStyle w:val="14-1"/>
        <w:tabs>
          <w:tab w:val="left" w:pos="7700"/>
        </w:tabs>
        <w:spacing w:line="240" w:lineRule="auto"/>
        <w:ind w:left="567" w:right="-1" w:firstLine="0"/>
        <w:rPr>
          <w:sz w:val="24"/>
          <w:szCs w:val="24"/>
        </w:rPr>
      </w:pPr>
      <w:r w:rsidRPr="00BD2032">
        <w:rPr>
          <w:sz w:val="24"/>
          <w:szCs w:val="24"/>
        </w:rPr>
        <w:t>-</w:t>
      </w:r>
      <w:r w:rsidR="00B51AB6" w:rsidRPr="00BD2032">
        <w:rPr>
          <w:sz w:val="24"/>
          <w:szCs w:val="24"/>
        </w:rPr>
        <w:t xml:space="preserve"> </w:t>
      </w:r>
      <w:proofErr w:type="spellStart"/>
      <w:r w:rsidR="00B51AB6" w:rsidRPr="00BD2032">
        <w:rPr>
          <w:sz w:val="24"/>
          <w:szCs w:val="24"/>
        </w:rPr>
        <w:t>Филатенкова</w:t>
      </w:r>
      <w:proofErr w:type="spellEnd"/>
      <w:r w:rsidR="00B51AB6" w:rsidRPr="00BD2032">
        <w:rPr>
          <w:sz w:val="24"/>
          <w:szCs w:val="24"/>
        </w:rPr>
        <w:t xml:space="preserve"> Ольга Александровна</w:t>
      </w:r>
      <w:r w:rsidR="00BD2032" w:rsidRPr="00BD2032">
        <w:rPr>
          <w:sz w:val="24"/>
          <w:szCs w:val="24"/>
        </w:rPr>
        <w:t xml:space="preserve"> – член комиссии с правом решающего голоса.</w:t>
      </w:r>
    </w:p>
    <w:p w:rsidR="00B51AB6" w:rsidRPr="00BD2032" w:rsidRDefault="00B51AB6" w:rsidP="00FF7ADD">
      <w:pPr>
        <w:pStyle w:val="14-1"/>
        <w:tabs>
          <w:tab w:val="left" w:pos="7700"/>
        </w:tabs>
        <w:spacing w:line="240" w:lineRule="auto"/>
        <w:ind w:left="567" w:right="-1" w:firstLine="0"/>
        <w:rPr>
          <w:sz w:val="24"/>
          <w:szCs w:val="24"/>
        </w:rPr>
      </w:pPr>
    </w:p>
    <w:p w:rsidR="00B51AB6" w:rsidRPr="00BD2032" w:rsidRDefault="00B51AB6" w:rsidP="00FF7ADD">
      <w:pPr>
        <w:pStyle w:val="14-1"/>
        <w:tabs>
          <w:tab w:val="left" w:pos="7700"/>
        </w:tabs>
        <w:spacing w:line="240" w:lineRule="auto"/>
        <w:ind w:left="567" w:right="-1" w:firstLine="0"/>
        <w:rPr>
          <w:sz w:val="24"/>
          <w:szCs w:val="24"/>
        </w:rPr>
      </w:pPr>
    </w:p>
    <w:p w:rsidR="0052395C" w:rsidRPr="00BD2032" w:rsidRDefault="0052395C" w:rsidP="0052395C">
      <w:pPr>
        <w:jc w:val="both"/>
      </w:pPr>
      <w:r w:rsidRPr="00BD2032">
        <w:t>Председатель</w:t>
      </w:r>
    </w:p>
    <w:p w:rsidR="0052395C" w:rsidRPr="00BD2032" w:rsidRDefault="0052395C" w:rsidP="0052395C">
      <w:pPr>
        <w:jc w:val="both"/>
      </w:pPr>
      <w:proofErr w:type="gramStart"/>
      <w:r w:rsidRPr="00BD2032">
        <w:t>территориальной</w:t>
      </w:r>
      <w:proofErr w:type="gramEnd"/>
      <w:r w:rsidRPr="00BD2032">
        <w:t xml:space="preserve"> избирательной комиссии </w:t>
      </w:r>
      <w:r w:rsidR="00672344" w:rsidRPr="00BD2032">
        <w:t xml:space="preserve">                             </w:t>
      </w:r>
      <w:r w:rsidR="00BD2032">
        <w:t xml:space="preserve">            </w:t>
      </w:r>
      <w:r w:rsidR="00672344" w:rsidRPr="00BD2032">
        <w:t xml:space="preserve">  </w:t>
      </w:r>
      <w:proofErr w:type="spellStart"/>
      <w:r w:rsidR="00672344" w:rsidRPr="00BD2032">
        <w:t>И.Л.Смык</w:t>
      </w:r>
      <w:proofErr w:type="spellEnd"/>
    </w:p>
    <w:p w:rsidR="0052395C" w:rsidRPr="00BD2032" w:rsidRDefault="00672344" w:rsidP="0052395C">
      <w:pPr>
        <w:jc w:val="both"/>
      </w:pPr>
      <w:r w:rsidRPr="00BD2032">
        <w:t xml:space="preserve"> </w:t>
      </w:r>
      <w:r w:rsidR="0052395C" w:rsidRPr="00BD2032">
        <w:t xml:space="preserve">                                                                        </w:t>
      </w:r>
    </w:p>
    <w:p w:rsidR="0052395C" w:rsidRPr="00BD2032" w:rsidRDefault="0052395C" w:rsidP="0052395C">
      <w:pPr>
        <w:jc w:val="both"/>
      </w:pPr>
      <w:r w:rsidRPr="00BD2032">
        <w:t xml:space="preserve"> </w:t>
      </w:r>
    </w:p>
    <w:p w:rsidR="0052395C" w:rsidRPr="00BD2032" w:rsidRDefault="0052395C" w:rsidP="0052395C">
      <w:pPr>
        <w:jc w:val="both"/>
      </w:pPr>
      <w:r w:rsidRPr="00BD2032">
        <w:t xml:space="preserve">Секретарь </w:t>
      </w:r>
    </w:p>
    <w:p w:rsidR="00201B43" w:rsidRPr="00BD2032" w:rsidRDefault="0052395C" w:rsidP="00672344">
      <w:pPr>
        <w:jc w:val="both"/>
      </w:pPr>
      <w:proofErr w:type="gramStart"/>
      <w:r w:rsidRPr="00BD2032">
        <w:t>территориальной</w:t>
      </w:r>
      <w:proofErr w:type="gramEnd"/>
      <w:r w:rsidRPr="00BD2032">
        <w:t xml:space="preserve"> избирательной комиссии </w:t>
      </w:r>
      <w:r w:rsidR="00672344" w:rsidRPr="00BD2032">
        <w:t xml:space="preserve">                         </w:t>
      </w:r>
      <w:r w:rsidR="00BD2032">
        <w:t xml:space="preserve">            </w:t>
      </w:r>
      <w:bookmarkStart w:id="0" w:name="_GoBack"/>
      <w:bookmarkEnd w:id="0"/>
      <w:r w:rsidR="00672344" w:rsidRPr="00BD2032">
        <w:t xml:space="preserve">     </w:t>
      </w:r>
      <w:proofErr w:type="spellStart"/>
      <w:r w:rsidR="00672344" w:rsidRPr="00BD2032">
        <w:t>Т.В.Кузьмина</w:t>
      </w:r>
      <w:proofErr w:type="spellEnd"/>
      <w:r w:rsidR="00672344" w:rsidRPr="00BD2032">
        <w:t xml:space="preserve"> </w:t>
      </w:r>
    </w:p>
    <w:sectPr w:rsidR="00201B43" w:rsidRPr="00BD2032" w:rsidSect="0052395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E178A"/>
    <w:multiLevelType w:val="hybridMultilevel"/>
    <w:tmpl w:val="4F608C02"/>
    <w:lvl w:ilvl="0" w:tplc="B5505C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0337"/>
    <w:multiLevelType w:val="hybridMultilevel"/>
    <w:tmpl w:val="63426202"/>
    <w:lvl w:ilvl="0" w:tplc="56266D8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906547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3A"/>
    <w:rsid w:val="00176C3A"/>
    <w:rsid w:val="00201B43"/>
    <w:rsid w:val="002C39FD"/>
    <w:rsid w:val="00301A2D"/>
    <w:rsid w:val="0052395C"/>
    <w:rsid w:val="00672344"/>
    <w:rsid w:val="006A54EC"/>
    <w:rsid w:val="00A114F9"/>
    <w:rsid w:val="00B51AB6"/>
    <w:rsid w:val="00BD2032"/>
    <w:rsid w:val="00E17CE5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94F7A-982E-4CDA-BAF0-428775BC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C3A"/>
    <w:pPr>
      <w:spacing w:before="100" w:beforeAutospacing="1" w:after="100" w:afterAutospacing="1"/>
    </w:pPr>
  </w:style>
  <w:style w:type="character" w:customStyle="1" w:styleId="1">
    <w:name w:val="Основной текст Знак1"/>
    <w:aliases w:val="Список 1 Знак"/>
    <w:basedOn w:val="a0"/>
    <w:link w:val="a4"/>
    <w:uiPriority w:val="99"/>
    <w:locked/>
    <w:rsid w:val="00176C3A"/>
    <w:rPr>
      <w:rFonts w:ascii="Courier New" w:hAnsi="Courier New" w:cs="Courier New"/>
      <w:color w:val="000000"/>
      <w:sz w:val="28"/>
      <w:szCs w:val="28"/>
      <w:shd w:val="clear" w:color="auto" w:fill="FFFFFF"/>
    </w:rPr>
  </w:style>
  <w:style w:type="paragraph" w:styleId="a4">
    <w:name w:val="Body Text"/>
    <w:aliases w:val="Список 1"/>
    <w:basedOn w:val="a"/>
    <w:link w:val="1"/>
    <w:uiPriority w:val="99"/>
    <w:unhideWhenUsed/>
    <w:rsid w:val="00176C3A"/>
    <w:pPr>
      <w:widowControl w:val="0"/>
      <w:shd w:val="clear" w:color="auto" w:fill="FFFFFF"/>
      <w:autoSpaceDE w:val="0"/>
      <w:autoSpaceDN w:val="0"/>
      <w:adjustRightInd w:val="0"/>
      <w:jc w:val="both"/>
    </w:pPr>
    <w:rPr>
      <w:rFonts w:ascii="Courier New" w:eastAsiaTheme="minorHAnsi" w:hAnsi="Courier New" w:cs="Courier New"/>
      <w:color w:val="000000"/>
      <w:sz w:val="28"/>
      <w:szCs w:val="2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176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14-1"/>
    <w:aliases w:val="5"/>
    <w:basedOn w:val="a"/>
    <w:uiPriority w:val="99"/>
    <w:rsid w:val="00176C3A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FF7A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F7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1A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A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Смык Ирина Леонидовна</cp:lastModifiedBy>
  <cp:revision>8</cp:revision>
  <cp:lastPrinted>2021-08-17T12:40:00Z</cp:lastPrinted>
  <dcterms:created xsi:type="dcterms:W3CDTF">2021-08-17T12:24:00Z</dcterms:created>
  <dcterms:modified xsi:type="dcterms:W3CDTF">2021-08-19T07:50:00Z</dcterms:modified>
</cp:coreProperties>
</file>