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D1" w:rsidRPr="005D22D1" w:rsidRDefault="005D22D1" w:rsidP="005D22D1">
      <w:pPr>
        <w:pStyle w:val="a5"/>
        <w:tabs>
          <w:tab w:val="left" w:pos="0"/>
        </w:tabs>
        <w:ind w:hanging="142"/>
        <w:rPr>
          <w:b/>
          <w:sz w:val="24"/>
        </w:rPr>
      </w:pPr>
      <w:r w:rsidRPr="005D22D1">
        <w:rPr>
          <w:b/>
          <w:sz w:val="24"/>
        </w:rPr>
        <w:t>Дополнительные выборы депутатов совета депута</w:t>
      </w:r>
      <w:r>
        <w:rPr>
          <w:b/>
          <w:sz w:val="24"/>
        </w:rPr>
        <w:t xml:space="preserve">тов муниципального образования </w:t>
      </w:r>
      <w:r w:rsidRPr="005D22D1">
        <w:rPr>
          <w:b/>
          <w:sz w:val="24"/>
        </w:rPr>
        <w:t>город Коммунар Гатчинс</w:t>
      </w:r>
      <w:r>
        <w:rPr>
          <w:b/>
          <w:sz w:val="24"/>
        </w:rPr>
        <w:t xml:space="preserve">кого муниципального района </w:t>
      </w:r>
      <w:r w:rsidRPr="005D22D1">
        <w:rPr>
          <w:b/>
          <w:sz w:val="24"/>
        </w:rPr>
        <w:t>шестого созыв</w:t>
      </w:r>
      <w:r>
        <w:rPr>
          <w:b/>
          <w:sz w:val="24"/>
        </w:rPr>
        <w:t xml:space="preserve">а по Садовому   </w:t>
      </w:r>
      <w:proofErr w:type="spellStart"/>
      <w:r>
        <w:rPr>
          <w:b/>
          <w:sz w:val="24"/>
        </w:rPr>
        <w:t>трехмандатному</w:t>
      </w:r>
      <w:proofErr w:type="spellEnd"/>
      <w:r>
        <w:rPr>
          <w:b/>
          <w:sz w:val="24"/>
        </w:rPr>
        <w:t xml:space="preserve"> </w:t>
      </w:r>
      <w:r w:rsidRPr="005D22D1">
        <w:rPr>
          <w:b/>
          <w:sz w:val="24"/>
        </w:rPr>
        <w:t xml:space="preserve">избирательному округу №21 </w:t>
      </w:r>
    </w:p>
    <w:p w:rsidR="005D22D1" w:rsidRPr="005D22D1" w:rsidRDefault="005D22D1" w:rsidP="005D22D1">
      <w:pPr>
        <w:pStyle w:val="a5"/>
        <w:tabs>
          <w:tab w:val="left" w:pos="0"/>
        </w:tabs>
        <w:ind w:hanging="142"/>
        <w:rPr>
          <w:b/>
          <w:sz w:val="24"/>
        </w:rPr>
      </w:pPr>
      <w:r w:rsidRPr="005D22D1">
        <w:rPr>
          <w:b/>
          <w:sz w:val="24"/>
        </w:rPr>
        <w:t>19 сентября 2021 года</w:t>
      </w:r>
    </w:p>
    <w:p w:rsidR="005D22D1" w:rsidRPr="005D22D1" w:rsidRDefault="005D22D1" w:rsidP="005D22D1">
      <w:pPr>
        <w:pStyle w:val="a5"/>
        <w:tabs>
          <w:tab w:val="left" w:pos="0"/>
        </w:tabs>
        <w:ind w:hanging="142"/>
        <w:rPr>
          <w:b/>
          <w:sz w:val="24"/>
        </w:rPr>
      </w:pPr>
    </w:p>
    <w:p w:rsidR="005D22D1" w:rsidRPr="005D22D1" w:rsidRDefault="005D22D1" w:rsidP="005D22D1">
      <w:pPr>
        <w:pStyle w:val="a5"/>
        <w:tabs>
          <w:tab w:val="left" w:pos="0"/>
        </w:tabs>
        <w:ind w:hanging="142"/>
        <w:rPr>
          <w:b/>
          <w:sz w:val="24"/>
        </w:rPr>
      </w:pPr>
      <w:r w:rsidRPr="005D22D1">
        <w:rPr>
          <w:b/>
          <w:sz w:val="24"/>
        </w:rPr>
        <w:t>Территориальная избирательная комиссия</w:t>
      </w:r>
    </w:p>
    <w:p w:rsidR="005D22D1" w:rsidRPr="005D22D1" w:rsidRDefault="005D22D1" w:rsidP="005D22D1">
      <w:pPr>
        <w:pStyle w:val="a5"/>
        <w:tabs>
          <w:tab w:val="left" w:pos="0"/>
        </w:tabs>
        <w:ind w:hanging="142"/>
        <w:rPr>
          <w:b/>
          <w:sz w:val="24"/>
        </w:rPr>
      </w:pPr>
      <w:r w:rsidRPr="005D22D1">
        <w:rPr>
          <w:b/>
          <w:sz w:val="24"/>
        </w:rPr>
        <w:t xml:space="preserve">Гатчинского муниципального района Ленинградской области </w:t>
      </w:r>
    </w:p>
    <w:p w:rsidR="005D22D1" w:rsidRPr="005D22D1" w:rsidRDefault="005D22D1" w:rsidP="005D22D1">
      <w:pPr>
        <w:pStyle w:val="a5"/>
        <w:tabs>
          <w:tab w:val="left" w:pos="0"/>
        </w:tabs>
        <w:ind w:hanging="142"/>
        <w:rPr>
          <w:b/>
          <w:sz w:val="24"/>
        </w:rPr>
      </w:pPr>
      <w:r w:rsidRPr="005D22D1">
        <w:rPr>
          <w:b/>
          <w:sz w:val="24"/>
        </w:rPr>
        <w:t>с полномочиями</w:t>
      </w:r>
      <w:r w:rsidR="0049684D">
        <w:rPr>
          <w:b/>
          <w:sz w:val="24"/>
        </w:rPr>
        <w:t xml:space="preserve"> окружной</w:t>
      </w:r>
      <w:bookmarkStart w:id="0" w:name="_GoBack"/>
      <w:bookmarkEnd w:id="0"/>
      <w:r w:rsidRPr="005D22D1">
        <w:rPr>
          <w:b/>
          <w:sz w:val="24"/>
        </w:rPr>
        <w:t xml:space="preserve"> избирательной комиссии муниципального образования город Коммунар Гатчинского муниципального района шестого созыва</w:t>
      </w:r>
    </w:p>
    <w:p w:rsidR="00561ABD" w:rsidRPr="00571B53" w:rsidRDefault="005D22D1" w:rsidP="005D22D1">
      <w:pPr>
        <w:pStyle w:val="a5"/>
        <w:tabs>
          <w:tab w:val="left" w:pos="0"/>
        </w:tabs>
        <w:ind w:hanging="142"/>
        <w:rPr>
          <w:sz w:val="24"/>
        </w:rPr>
      </w:pPr>
      <w:r w:rsidRPr="005D22D1">
        <w:rPr>
          <w:b/>
          <w:sz w:val="24"/>
        </w:rPr>
        <w:t xml:space="preserve"> по Садовому </w:t>
      </w:r>
      <w:proofErr w:type="spellStart"/>
      <w:r w:rsidRPr="005D22D1">
        <w:rPr>
          <w:b/>
          <w:sz w:val="24"/>
        </w:rPr>
        <w:t>трехмандатному</w:t>
      </w:r>
      <w:proofErr w:type="spellEnd"/>
      <w:r w:rsidRPr="005D22D1">
        <w:rPr>
          <w:b/>
          <w:sz w:val="24"/>
        </w:rPr>
        <w:t xml:space="preserve"> избирательному округу №21 </w:t>
      </w:r>
      <w:r w:rsidR="00561ABD" w:rsidRPr="00571B53">
        <w:rPr>
          <w:i/>
          <w:sz w:val="24"/>
        </w:rPr>
        <w:t xml:space="preserve"> </w:t>
      </w:r>
    </w:p>
    <w:p w:rsidR="00561ABD" w:rsidRPr="00571B53" w:rsidRDefault="00561ABD" w:rsidP="00561ABD">
      <w:pPr>
        <w:pStyle w:val="a4"/>
        <w:jc w:val="left"/>
        <w:rPr>
          <w:b w:val="0"/>
          <w:sz w:val="24"/>
          <w:szCs w:val="24"/>
        </w:rPr>
      </w:pPr>
    </w:p>
    <w:p w:rsidR="00561ABD" w:rsidRPr="00571B53" w:rsidRDefault="00561ABD" w:rsidP="00561ABD">
      <w:pPr>
        <w:pStyle w:val="a4"/>
        <w:rPr>
          <w:sz w:val="24"/>
          <w:szCs w:val="24"/>
        </w:rPr>
      </w:pPr>
      <w:r w:rsidRPr="00571B53">
        <w:rPr>
          <w:sz w:val="24"/>
          <w:szCs w:val="24"/>
        </w:rPr>
        <w:t xml:space="preserve">Решение </w:t>
      </w:r>
    </w:p>
    <w:p w:rsidR="00561ABD" w:rsidRPr="00502BD2" w:rsidRDefault="005D22D1" w:rsidP="00561ABD">
      <w:pPr>
        <w:pStyle w:val="a4"/>
        <w:jc w:val="left"/>
        <w:rPr>
          <w:b w:val="0"/>
          <w:sz w:val="24"/>
          <w:szCs w:val="24"/>
        </w:rPr>
      </w:pPr>
      <w:r w:rsidRPr="00502BD2">
        <w:rPr>
          <w:b w:val="0"/>
          <w:sz w:val="24"/>
          <w:szCs w:val="24"/>
        </w:rPr>
        <w:t xml:space="preserve">                     20</w:t>
      </w:r>
      <w:r w:rsidR="00561ABD" w:rsidRPr="00502BD2">
        <w:rPr>
          <w:b w:val="0"/>
          <w:sz w:val="24"/>
          <w:szCs w:val="24"/>
        </w:rPr>
        <w:t xml:space="preserve"> сентября 2019 года                                                           № </w:t>
      </w:r>
      <w:r w:rsidR="00502BD2" w:rsidRPr="00502BD2">
        <w:rPr>
          <w:b w:val="0"/>
          <w:sz w:val="24"/>
          <w:szCs w:val="24"/>
        </w:rPr>
        <w:t>101/1476</w:t>
      </w:r>
    </w:p>
    <w:p w:rsidR="00561ABD" w:rsidRPr="00571B53" w:rsidRDefault="00561ABD" w:rsidP="00561ABD">
      <w:pPr>
        <w:jc w:val="center"/>
        <w:rPr>
          <w:b/>
          <w:bCs/>
          <w:caps/>
        </w:rPr>
      </w:pPr>
    </w:p>
    <w:p w:rsidR="00561ABD" w:rsidRPr="005D22D1" w:rsidRDefault="00561ABD" w:rsidP="005D22D1">
      <w:pPr>
        <w:pStyle w:val="1"/>
        <w:rPr>
          <w:b/>
          <w:bCs/>
          <w:sz w:val="24"/>
        </w:rPr>
      </w:pPr>
      <w:r w:rsidRPr="00571B53">
        <w:rPr>
          <w:b/>
          <w:bCs/>
          <w:sz w:val="24"/>
        </w:rPr>
        <w:t xml:space="preserve">Об установлении общих результатов </w:t>
      </w:r>
      <w:r w:rsidR="005D22D1">
        <w:rPr>
          <w:b/>
          <w:bCs/>
          <w:sz w:val="24"/>
        </w:rPr>
        <w:t>дополнительных выборов</w:t>
      </w:r>
      <w:r w:rsidR="005D22D1" w:rsidRPr="005D22D1">
        <w:rPr>
          <w:b/>
          <w:bCs/>
          <w:sz w:val="24"/>
        </w:rPr>
        <w:t xml:space="preserve"> депутатов совета депутатов муниципального образования город Коммунар Гатчинского муници</w:t>
      </w:r>
      <w:r w:rsidR="005D22D1">
        <w:rPr>
          <w:b/>
          <w:bCs/>
          <w:sz w:val="24"/>
        </w:rPr>
        <w:t xml:space="preserve">пального района </w:t>
      </w:r>
      <w:r w:rsidR="005D22D1" w:rsidRPr="005D22D1">
        <w:rPr>
          <w:b/>
          <w:bCs/>
          <w:sz w:val="24"/>
        </w:rPr>
        <w:t>шестого созыв</w:t>
      </w:r>
      <w:r w:rsidR="005D22D1">
        <w:rPr>
          <w:b/>
          <w:bCs/>
          <w:sz w:val="24"/>
        </w:rPr>
        <w:t xml:space="preserve">а по Садовому   </w:t>
      </w:r>
      <w:proofErr w:type="spellStart"/>
      <w:r w:rsidR="005D22D1">
        <w:rPr>
          <w:b/>
          <w:bCs/>
          <w:sz w:val="24"/>
        </w:rPr>
        <w:t>трехмандатному</w:t>
      </w:r>
      <w:proofErr w:type="spellEnd"/>
      <w:r w:rsidR="005D22D1">
        <w:rPr>
          <w:b/>
          <w:bCs/>
          <w:sz w:val="24"/>
        </w:rPr>
        <w:t xml:space="preserve"> </w:t>
      </w:r>
      <w:r w:rsidR="005D22D1" w:rsidRPr="005D22D1">
        <w:rPr>
          <w:b/>
          <w:bCs/>
          <w:sz w:val="24"/>
        </w:rPr>
        <w:t>избирательному округу №21</w:t>
      </w:r>
    </w:p>
    <w:p w:rsidR="00561ABD" w:rsidRPr="00571B53" w:rsidRDefault="00561ABD" w:rsidP="00561ABD">
      <w:pPr>
        <w:pStyle w:val="1"/>
        <w:rPr>
          <w:b/>
          <w:bCs/>
          <w:sz w:val="24"/>
        </w:rPr>
      </w:pPr>
    </w:p>
    <w:p w:rsidR="00561ABD" w:rsidRPr="00571B53" w:rsidRDefault="00561ABD" w:rsidP="00561ABD">
      <w:pPr>
        <w:tabs>
          <w:tab w:val="left" w:pos="993"/>
        </w:tabs>
        <w:ind w:firstLine="720"/>
        <w:jc w:val="both"/>
      </w:pPr>
    </w:p>
    <w:p w:rsidR="00561ABD" w:rsidRPr="00571B53" w:rsidRDefault="00561ABD" w:rsidP="00680C1D">
      <w:pPr>
        <w:pStyle w:val="a5"/>
        <w:tabs>
          <w:tab w:val="left" w:pos="540"/>
        </w:tabs>
        <w:ind w:firstLine="567"/>
        <w:jc w:val="both"/>
        <w:rPr>
          <w:sz w:val="24"/>
        </w:rPr>
      </w:pPr>
      <w:r w:rsidRPr="00AA4C67">
        <w:rPr>
          <w:sz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</w:t>
      </w:r>
      <w:r w:rsidRPr="00571B53">
        <w:rPr>
          <w:sz w:val="24"/>
        </w:rPr>
        <w:t>, на основании протоколов территориальной избирательной комиссии  Гатчинского</w:t>
      </w:r>
      <w:r w:rsidRPr="00571B53">
        <w:rPr>
          <w:i/>
          <w:sz w:val="24"/>
        </w:rPr>
        <w:t xml:space="preserve"> </w:t>
      </w:r>
      <w:r w:rsidRPr="00571B53">
        <w:rPr>
          <w:sz w:val="24"/>
        </w:rPr>
        <w:t xml:space="preserve">муниципального района </w:t>
      </w:r>
      <w:r w:rsidRPr="00571B53">
        <w:rPr>
          <w:i/>
          <w:sz w:val="24"/>
        </w:rPr>
        <w:t xml:space="preserve"> </w:t>
      </w:r>
      <w:r w:rsidR="005D22D1">
        <w:rPr>
          <w:sz w:val="24"/>
        </w:rPr>
        <w:t xml:space="preserve"> с полномочиями окружной избирательной комиссии</w:t>
      </w:r>
      <w:r w:rsidRPr="00571B53">
        <w:rPr>
          <w:sz w:val="24"/>
        </w:rPr>
        <w:t xml:space="preserve"> </w:t>
      </w:r>
      <w:r w:rsidR="005D22D1">
        <w:rPr>
          <w:sz w:val="24"/>
        </w:rPr>
        <w:t xml:space="preserve">Садового </w:t>
      </w:r>
      <w:proofErr w:type="spellStart"/>
      <w:r w:rsidR="005D22D1">
        <w:rPr>
          <w:sz w:val="24"/>
        </w:rPr>
        <w:t>трехмандатного</w:t>
      </w:r>
      <w:proofErr w:type="spellEnd"/>
      <w:r w:rsidR="005D22D1">
        <w:rPr>
          <w:sz w:val="24"/>
        </w:rPr>
        <w:t xml:space="preserve"> избирательного округа</w:t>
      </w:r>
      <w:r w:rsidRPr="00571B53">
        <w:rPr>
          <w:sz w:val="24"/>
        </w:rPr>
        <w:t xml:space="preserve">,    территориальная  избирательная комиссия  Гатчинского муниципального района с полномочиями </w:t>
      </w:r>
      <w:r w:rsidR="0049684D">
        <w:rPr>
          <w:sz w:val="24"/>
        </w:rPr>
        <w:t xml:space="preserve">окружной </w:t>
      </w:r>
      <w:r w:rsidRPr="00571B53">
        <w:rPr>
          <w:sz w:val="24"/>
        </w:rPr>
        <w:t xml:space="preserve">избирательной комиссии муниципального образования </w:t>
      </w:r>
      <w:r w:rsidR="0049684D">
        <w:rPr>
          <w:sz w:val="24"/>
        </w:rPr>
        <w:t xml:space="preserve">город Коммунар </w:t>
      </w:r>
      <w:r w:rsidRPr="00571B53">
        <w:rPr>
          <w:b/>
          <w:sz w:val="24"/>
        </w:rPr>
        <w:t>РЕШИЛА:</w:t>
      </w:r>
    </w:p>
    <w:p w:rsidR="00561ABD" w:rsidRPr="00571B53" w:rsidRDefault="00561ABD" w:rsidP="00561ABD">
      <w:pPr>
        <w:pStyle w:val="a5"/>
        <w:tabs>
          <w:tab w:val="left" w:pos="540"/>
        </w:tabs>
        <w:ind w:left="-567"/>
        <w:jc w:val="both"/>
        <w:rPr>
          <w:b/>
          <w:bCs/>
          <w:sz w:val="24"/>
        </w:rPr>
      </w:pPr>
    </w:p>
    <w:p w:rsidR="00561ABD" w:rsidRPr="00571B53" w:rsidRDefault="005D22D1" w:rsidP="00680C1D">
      <w:pPr>
        <w:pStyle w:val="2"/>
        <w:ind w:firstLine="567"/>
        <w:rPr>
          <w:sz w:val="24"/>
        </w:rPr>
      </w:pPr>
      <w:r>
        <w:rPr>
          <w:sz w:val="24"/>
        </w:rPr>
        <w:t>1. Признать проведенные 20 сентября 2021</w:t>
      </w:r>
      <w:r w:rsidR="00561ABD" w:rsidRPr="00571B53">
        <w:rPr>
          <w:sz w:val="24"/>
        </w:rPr>
        <w:t xml:space="preserve"> года </w:t>
      </w:r>
      <w:r>
        <w:rPr>
          <w:sz w:val="24"/>
        </w:rPr>
        <w:t xml:space="preserve">дополнительные </w:t>
      </w:r>
      <w:r w:rsidR="00561ABD" w:rsidRPr="00571B53">
        <w:rPr>
          <w:sz w:val="24"/>
        </w:rPr>
        <w:t xml:space="preserve">выборы депутатов совета депутатов муниципального образования </w:t>
      </w:r>
      <w:r>
        <w:rPr>
          <w:sz w:val="24"/>
        </w:rPr>
        <w:t xml:space="preserve">город Коммунар </w:t>
      </w:r>
      <w:r w:rsidR="00561ABD" w:rsidRPr="00571B53">
        <w:rPr>
          <w:sz w:val="24"/>
        </w:rPr>
        <w:t xml:space="preserve">Гатчинского муниципального района Ленинградской области </w:t>
      </w:r>
      <w:r>
        <w:rPr>
          <w:sz w:val="24"/>
        </w:rPr>
        <w:t xml:space="preserve">шестого </w:t>
      </w:r>
      <w:r w:rsidR="00561ABD" w:rsidRPr="00571B53">
        <w:rPr>
          <w:sz w:val="24"/>
        </w:rPr>
        <w:t xml:space="preserve">созыва действительными. </w:t>
      </w:r>
      <w:r w:rsidR="00561ABD" w:rsidRPr="00571B53">
        <w:rPr>
          <w:i/>
          <w:sz w:val="24"/>
        </w:rPr>
        <w:t xml:space="preserve"> </w:t>
      </w:r>
      <w:r w:rsidR="00561ABD" w:rsidRPr="00571B53">
        <w:rPr>
          <w:sz w:val="24"/>
        </w:rPr>
        <w:t xml:space="preserve"> </w:t>
      </w:r>
    </w:p>
    <w:p w:rsidR="00561ABD" w:rsidRPr="00571B53" w:rsidRDefault="00561ABD" w:rsidP="00680C1D">
      <w:pPr>
        <w:pStyle w:val="a5"/>
        <w:tabs>
          <w:tab w:val="left" w:pos="540"/>
        </w:tabs>
        <w:ind w:firstLine="567"/>
        <w:jc w:val="both"/>
        <w:rPr>
          <w:sz w:val="24"/>
        </w:rPr>
      </w:pPr>
      <w:r w:rsidRPr="00571B53">
        <w:rPr>
          <w:sz w:val="24"/>
        </w:rPr>
        <w:t xml:space="preserve"> </w:t>
      </w:r>
    </w:p>
    <w:p w:rsidR="00561ABD" w:rsidRPr="00571B53" w:rsidRDefault="00561ABD" w:rsidP="00680C1D">
      <w:pPr>
        <w:pStyle w:val="a5"/>
        <w:tabs>
          <w:tab w:val="left" w:pos="540"/>
        </w:tabs>
        <w:ind w:firstLine="567"/>
        <w:jc w:val="both"/>
        <w:rPr>
          <w:sz w:val="24"/>
        </w:rPr>
      </w:pPr>
      <w:r w:rsidRPr="00571B53">
        <w:rPr>
          <w:sz w:val="24"/>
        </w:rPr>
        <w:t>2. Установить, что в результате выборов в совет депута</w:t>
      </w:r>
      <w:r w:rsidR="005D22D1">
        <w:rPr>
          <w:sz w:val="24"/>
        </w:rPr>
        <w:t xml:space="preserve">тов муниципального образования город Коммунар по Садовому </w:t>
      </w:r>
      <w:proofErr w:type="spellStart"/>
      <w:r w:rsidR="005D22D1">
        <w:rPr>
          <w:sz w:val="24"/>
        </w:rPr>
        <w:t>трехмандатному</w:t>
      </w:r>
      <w:proofErr w:type="spellEnd"/>
      <w:r w:rsidR="005D22D1">
        <w:rPr>
          <w:sz w:val="24"/>
        </w:rPr>
        <w:t xml:space="preserve"> избирательному округу</w:t>
      </w:r>
      <w:r w:rsidR="00874332" w:rsidRPr="00874332">
        <w:rPr>
          <w:sz w:val="24"/>
        </w:rPr>
        <w:t xml:space="preserve"> </w:t>
      </w:r>
      <w:r w:rsidR="00874332">
        <w:rPr>
          <w:sz w:val="24"/>
        </w:rPr>
        <w:t>избрано 2</w:t>
      </w:r>
      <w:r w:rsidR="00874332">
        <w:rPr>
          <w:i/>
          <w:sz w:val="24"/>
          <w:vertAlign w:val="superscript"/>
        </w:rPr>
        <w:t xml:space="preserve"> </w:t>
      </w:r>
      <w:r w:rsidR="00874332">
        <w:rPr>
          <w:sz w:val="24"/>
        </w:rPr>
        <w:t>депутата</w:t>
      </w:r>
      <w:r w:rsidR="00680C1D">
        <w:rPr>
          <w:sz w:val="24"/>
        </w:rPr>
        <w:t xml:space="preserve"> </w:t>
      </w:r>
      <w:proofErr w:type="spellStart"/>
      <w:r w:rsidR="00680C1D">
        <w:rPr>
          <w:sz w:val="24"/>
        </w:rPr>
        <w:t>Кокшаров</w:t>
      </w:r>
      <w:proofErr w:type="spellEnd"/>
      <w:r w:rsidR="00680C1D">
        <w:rPr>
          <w:sz w:val="24"/>
        </w:rPr>
        <w:t xml:space="preserve"> Денис Николаевич, Крылов Денис Евгеньевич, </w:t>
      </w: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</w:t>
      </w:r>
      <w:proofErr w:type="gramStart"/>
      <w:r w:rsidRPr="00AA4C67">
        <w:rPr>
          <w:color w:val="000000"/>
          <w:sz w:val="24"/>
        </w:rPr>
        <w:t xml:space="preserve">кандидатам, </w:t>
      </w:r>
      <w:r w:rsidR="00680C1D">
        <w:rPr>
          <w:color w:val="000000"/>
          <w:sz w:val="24"/>
        </w:rPr>
        <w:t xml:space="preserve">  </w:t>
      </w:r>
      <w:proofErr w:type="gramEnd"/>
      <w:r w:rsidR="00680C1D">
        <w:rPr>
          <w:color w:val="000000"/>
          <w:sz w:val="24"/>
        </w:rPr>
        <w:t xml:space="preserve">          </w:t>
      </w:r>
      <w:r w:rsidRPr="00AA4C67">
        <w:rPr>
          <w:color w:val="000000"/>
          <w:sz w:val="24"/>
        </w:rPr>
        <w:t>включенным в избирательный бюллетень</w:t>
      </w:r>
      <w:r>
        <w:rPr>
          <w:color w:val="000000"/>
          <w:sz w:val="24"/>
        </w:rPr>
        <w:t>.</w:t>
      </w:r>
      <w:r w:rsidRPr="00571B53">
        <w:rPr>
          <w:sz w:val="24"/>
        </w:rPr>
        <w:t xml:space="preserve">  </w:t>
      </w:r>
    </w:p>
    <w:p w:rsidR="00561ABD" w:rsidRPr="00571B53" w:rsidRDefault="00561ABD" w:rsidP="00680C1D">
      <w:pPr>
        <w:pStyle w:val="a5"/>
        <w:tabs>
          <w:tab w:val="left" w:pos="540"/>
        </w:tabs>
        <w:ind w:firstLine="567"/>
        <w:jc w:val="both"/>
        <w:rPr>
          <w:sz w:val="24"/>
        </w:rPr>
      </w:pPr>
      <w:r w:rsidRPr="00571B53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:rsidR="00561ABD" w:rsidRPr="00571B53" w:rsidRDefault="00561ABD" w:rsidP="00680C1D">
      <w:pPr>
        <w:pStyle w:val="a9"/>
        <w:shd w:val="clear" w:color="auto" w:fill="FFFFFF"/>
        <w:ind w:left="0" w:right="64" w:firstLine="567"/>
        <w:jc w:val="both"/>
        <w:rPr>
          <w:rFonts w:ascii="Times New Roman" w:hAnsi="Times New Roman"/>
          <w:sz w:val="24"/>
          <w:szCs w:val="24"/>
        </w:rPr>
      </w:pPr>
      <w:r w:rsidRPr="00571B53">
        <w:rPr>
          <w:rFonts w:ascii="Times New Roman" w:hAnsi="Times New Roman"/>
          <w:sz w:val="24"/>
          <w:szCs w:val="24"/>
        </w:rPr>
        <w:t xml:space="preserve">3.  Настоящее решение  подлежит опубликованию  в газете «Гатчинская правда» и размещению  на официальном сайте   территориальной избирательной комиссии Гатчинского    муниципального   района      </w:t>
      </w:r>
      <w:hyperlink r:id="rId4" w:history="1">
        <w:r w:rsidRPr="00571B53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571B53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561ABD" w:rsidRPr="00571B53" w:rsidRDefault="00561ABD" w:rsidP="00385BC3">
      <w:pPr>
        <w:pStyle w:val="2"/>
        <w:ind w:firstLine="142"/>
        <w:rPr>
          <w:b/>
          <w:sz w:val="24"/>
        </w:rPr>
      </w:pPr>
      <w:r w:rsidRPr="00571B53">
        <w:rPr>
          <w:sz w:val="24"/>
        </w:rPr>
        <w:t xml:space="preserve"> Председатель</w:t>
      </w:r>
    </w:p>
    <w:p w:rsidR="00561ABD" w:rsidRPr="00571B53" w:rsidRDefault="00561ABD" w:rsidP="00561ABD">
      <w:pPr>
        <w:pStyle w:val="a7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561ABD" w:rsidRPr="00571B53" w:rsidRDefault="00561ABD" w:rsidP="00561ABD">
      <w:pPr>
        <w:pStyle w:val="a7"/>
        <w:ind w:left="-567" w:firstLine="0"/>
        <w:rPr>
          <w:b/>
          <w:sz w:val="24"/>
        </w:rPr>
      </w:pPr>
      <w:r w:rsidRPr="00571B53">
        <w:rPr>
          <w:sz w:val="24"/>
        </w:rPr>
        <w:t xml:space="preserve">с полномочиями избирательной комиссии                                          </w:t>
      </w:r>
    </w:p>
    <w:p w:rsidR="00561ABD" w:rsidRPr="00571B53" w:rsidRDefault="00561ABD" w:rsidP="00561ABD">
      <w:pPr>
        <w:pStyle w:val="a7"/>
        <w:ind w:left="-567" w:firstLine="0"/>
        <w:rPr>
          <w:b/>
          <w:sz w:val="24"/>
        </w:rPr>
      </w:pPr>
      <w:r w:rsidRPr="00571B53">
        <w:rPr>
          <w:sz w:val="24"/>
        </w:rPr>
        <w:t xml:space="preserve"> муниципального образования                                                                   </w:t>
      </w:r>
      <w:proofErr w:type="spellStart"/>
      <w:r w:rsidRPr="00571B53">
        <w:rPr>
          <w:sz w:val="24"/>
        </w:rPr>
        <w:t>И.Л.Смык</w:t>
      </w:r>
      <w:proofErr w:type="spellEnd"/>
      <w:r w:rsidRPr="00571B53">
        <w:rPr>
          <w:sz w:val="24"/>
        </w:rPr>
        <w:t xml:space="preserve"> </w:t>
      </w:r>
    </w:p>
    <w:p w:rsidR="00561ABD" w:rsidRPr="00571B53" w:rsidRDefault="00385BC3" w:rsidP="00561ABD">
      <w:pPr>
        <w:pStyle w:val="a7"/>
        <w:ind w:left="-567" w:firstLine="0"/>
        <w:rPr>
          <w:b/>
          <w:sz w:val="24"/>
        </w:rPr>
      </w:pPr>
      <w:r>
        <w:rPr>
          <w:sz w:val="24"/>
        </w:rPr>
        <w:t xml:space="preserve">           </w:t>
      </w:r>
      <w:r w:rsidR="00561ABD" w:rsidRPr="00571B53">
        <w:rPr>
          <w:sz w:val="24"/>
        </w:rPr>
        <w:t xml:space="preserve">Секретарь </w:t>
      </w:r>
    </w:p>
    <w:p w:rsidR="00561ABD" w:rsidRPr="00571B53" w:rsidRDefault="00561ABD" w:rsidP="00561ABD">
      <w:pPr>
        <w:pStyle w:val="a7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561ABD" w:rsidRPr="00571B53" w:rsidRDefault="00561ABD" w:rsidP="00561ABD">
      <w:pPr>
        <w:pStyle w:val="a7"/>
        <w:ind w:left="-567" w:firstLine="0"/>
        <w:rPr>
          <w:sz w:val="24"/>
        </w:rPr>
      </w:pPr>
      <w:r w:rsidRPr="00571B53">
        <w:rPr>
          <w:sz w:val="24"/>
        </w:rPr>
        <w:t xml:space="preserve">с полномочиями избирательной комиссии </w:t>
      </w:r>
    </w:p>
    <w:p w:rsidR="00561ABD" w:rsidRPr="00874332" w:rsidRDefault="00561ABD" w:rsidP="00561ABD">
      <w:pPr>
        <w:pStyle w:val="a7"/>
        <w:ind w:left="-567" w:firstLine="0"/>
        <w:rPr>
          <w:sz w:val="24"/>
          <w:lang w:val="en-US"/>
        </w:rPr>
      </w:pPr>
      <w:r w:rsidRPr="00571B53">
        <w:rPr>
          <w:sz w:val="24"/>
        </w:rPr>
        <w:t xml:space="preserve">муниципального образования                                    </w:t>
      </w:r>
      <w:r w:rsidR="00874332">
        <w:rPr>
          <w:sz w:val="24"/>
        </w:rPr>
        <w:t xml:space="preserve">                               </w:t>
      </w:r>
      <w:proofErr w:type="spellStart"/>
      <w:r w:rsidR="00874332">
        <w:rPr>
          <w:sz w:val="24"/>
        </w:rPr>
        <w:t>Т.В.Кузьмина</w:t>
      </w:r>
      <w:proofErr w:type="spellEnd"/>
    </w:p>
    <w:p w:rsidR="00561ABD" w:rsidRPr="00423D92" w:rsidRDefault="00561ABD" w:rsidP="00561ABD"/>
    <w:p w:rsidR="00561ABD" w:rsidRDefault="00561ABD" w:rsidP="00561ABD"/>
    <w:p w:rsidR="00561ABD" w:rsidRDefault="00561ABD" w:rsidP="00561ABD"/>
    <w:p w:rsidR="00561ABD" w:rsidRDefault="00561ABD" w:rsidP="00561ABD"/>
    <w:p w:rsidR="00561ABD" w:rsidRDefault="00561ABD" w:rsidP="00561ABD"/>
    <w:p w:rsidR="00561ABD" w:rsidRDefault="00561ABD" w:rsidP="00561ABD">
      <w:pPr>
        <w:pStyle w:val="a4"/>
        <w:rPr>
          <w:sz w:val="24"/>
          <w:szCs w:val="24"/>
        </w:rPr>
      </w:pPr>
    </w:p>
    <w:p w:rsidR="00561ABD" w:rsidRDefault="00561ABD" w:rsidP="00561ABD">
      <w:pPr>
        <w:pStyle w:val="a4"/>
        <w:rPr>
          <w:sz w:val="24"/>
          <w:szCs w:val="24"/>
        </w:rPr>
      </w:pPr>
    </w:p>
    <w:p w:rsidR="00561ABD" w:rsidRDefault="00561ABD" w:rsidP="00561ABD">
      <w:pPr>
        <w:pStyle w:val="a4"/>
        <w:rPr>
          <w:sz w:val="24"/>
          <w:szCs w:val="24"/>
        </w:rPr>
      </w:pPr>
    </w:p>
    <w:p w:rsidR="00561ABD" w:rsidRDefault="00561ABD" w:rsidP="00561ABD">
      <w:pPr>
        <w:pStyle w:val="a4"/>
        <w:rPr>
          <w:sz w:val="24"/>
          <w:szCs w:val="24"/>
        </w:rPr>
      </w:pPr>
    </w:p>
    <w:p w:rsidR="000F30D0" w:rsidRDefault="000F30D0"/>
    <w:sectPr w:rsidR="000F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6"/>
    <w:rsid w:val="00005E97"/>
    <w:rsid w:val="000F30D0"/>
    <w:rsid w:val="00385BC3"/>
    <w:rsid w:val="0049684D"/>
    <w:rsid w:val="00502BD2"/>
    <w:rsid w:val="00561ABD"/>
    <w:rsid w:val="005D22D1"/>
    <w:rsid w:val="00680C1D"/>
    <w:rsid w:val="00874332"/>
    <w:rsid w:val="008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E92B"/>
  <w15:chartTrackingRefBased/>
  <w15:docId w15:val="{1A7F3115-6646-43F5-9050-4E9625E2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AB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A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Знак1"/>
    <w:link w:val="a3"/>
    <w:locked/>
    <w:rsid w:val="00561ABD"/>
    <w:rPr>
      <w:b/>
      <w:sz w:val="28"/>
      <w:lang w:val="ru-RU" w:eastAsia="ru-RU" w:bidi="ar-SA"/>
    </w:rPr>
  </w:style>
  <w:style w:type="paragraph" w:customStyle="1" w:styleId="a4">
    <w:basedOn w:val="a"/>
    <w:next w:val="a3"/>
    <w:qFormat/>
    <w:rsid w:val="00561ABD"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semiHidden/>
    <w:rsid w:val="00561ABD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61A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561ABD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561A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561ABD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61A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61A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Title"/>
    <w:basedOn w:val="a"/>
    <w:next w:val="a"/>
    <w:link w:val="11"/>
    <w:qFormat/>
    <w:rsid w:val="00561ABD"/>
    <w:pPr>
      <w:contextualSpacing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a">
    <w:name w:val="Заголовок Знак"/>
    <w:basedOn w:val="a0"/>
    <w:uiPriority w:val="10"/>
    <w:rsid w:val="00561AB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B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5B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9</cp:revision>
  <cp:lastPrinted>2021-09-27T07:05:00Z</cp:lastPrinted>
  <dcterms:created xsi:type="dcterms:W3CDTF">2019-09-11T13:57:00Z</dcterms:created>
  <dcterms:modified xsi:type="dcterms:W3CDTF">2021-09-27T07:11:00Z</dcterms:modified>
</cp:coreProperties>
</file>