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DC" w:rsidRDefault="003762DC" w:rsidP="003762DC">
      <w:pPr>
        <w:pStyle w:val="a3"/>
        <w:tabs>
          <w:tab w:val="left" w:pos="540"/>
        </w:tabs>
        <w:ind w:left="426"/>
        <w:rPr>
          <w:b/>
          <w:szCs w:val="28"/>
        </w:rPr>
      </w:pPr>
      <w:r w:rsidRPr="004C5E2F">
        <w:rPr>
          <w:b/>
          <w:szCs w:val="28"/>
        </w:rPr>
        <w:t>Выборы депутатов Законодательного собрания</w:t>
      </w:r>
    </w:p>
    <w:p w:rsidR="003762DC" w:rsidRPr="004C5E2F" w:rsidRDefault="003762DC" w:rsidP="003762DC">
      <w:pPr>
        <w:pStyle w:val="a3"/>
        <w:tabs>
          <w:tab w:val="left" w:pos="540"/>
        </w:tabs>
        <w:ind w:left="426"/>
        <w:rPr>
          <w:b/>
          <w:szCs w:val="28"/>
        </w:rPr>
      </w:pPr>
      <w:r w:rsidRPr="004C5E2F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Pr="004C5E2F">
        <w:rPr>
          <w:b/>
          <w:szCs w:val="28"/>
        </w:rPr>
        <w:t xml:space="preserve">енинградской области седьмого созыва </w:t>
      </w:r>
    </w:p>
    <w:p w:rsidR="003762DC" w:rsidRPr="004C5E2F" w:rsidRDefault="003762DC" w:rsidP="003762DC">
      <w:pPr>
        <w:pStyle w:val="a3"/>
        <w:tabs>
          <w:tab w:val="left" w:pos="540"/>
        </w:tabs>
        <w:ind w:left="426"/>
        <w:rPr>
          <w:b/>
          <w:szCs w:val="28"/>
        </w:rPr>
      </w:pPr>
      <w:r w:rsidRPr="004C5E2F">
        <w:rPr>
          <w:b/>
          <w:szCs w:val="28"/>
        </w:rPr>
        <w:t>19 сентября 2021 года</w:t>
      </w:r>
    </w:p>
    <w:p w:rsidR="003762DC" w:rsidRPr="004C5E2F" w:rsidRDefault="003762DC" w:rsidP="003762DC">
      <w:pPr>
        <w:pStyle w:val="a3"/>
        <w:tabs>
          <w:tab w:val="left" w:pos="540"/>
        </w:tabs>
        <w:ind w:left="426"/>
        <w:rPr>
          <w:b/>
          <w:sz w:val="24"/>
        </w:rPr>
      </w:pPr>
    </w:p>
    <w:p w:rsidR="003762DC" w:rsidRPr="004C5E2F" w:rsidRDefault="003762DC" w:rsidP="003762DC">
      <w:pPr>
        <w:pStyle w:val="a3"/>
        <w:tabs>
          <w:tab w:val="left" w:pos="540"/>
        </w:tabs>
        <w:spacing w:line="240" w:lineRule="atLeast"/>
        <w:ind w:left="426"/>
        <w:rPr>
          <w:b/>
          <w:szCs w:val="28"/>
        </w:rPr>
      </w:pPr>
      <w:proofErr w:type="gramStart"/>
      <w:r w:rsidRPr="004C5E2F">
        <w:rPr>
          <w:b/>
          <w:szCs w:val="28"/>
        </w:rPr>
        <w:t>Территориальная  избирательная</w:t>
      </w:r>
      <w:proofErr w:type="gramEnd"/>
      <w:r w:rsidRPr="004C5E2F">
        <w:rPr>
          <w:b/>
          <w:szCs w:val="28"/>
        </w:rPr>
        <w:t xml:space="preserve"> комиссия</w:t>
      </w:r>
      <w:r w:rsidRPr="004C5E2F">
        <w:rPr>
          <w:szCs w:val="28"/>
        </w:rPr>
        <w:t xml:space="preserve"> </w:t>
      </w:r>
      <w:r w:rsidRPr="004C5E2F">
        <w:rPr>
          <w:b/>
          <w:szCs w:val="28"/>
        </w:rPr>
        <w:t>Гатчинского</w:t>
      </w:r>
      <w:r w:rsidRPr="004C5E2F">
        <w:rPr>
          <w:szCs w:val="28"/>
        </w:rPr>
        <w:t xml:space="preserve"> </w:t>
      </w:r>
      <w:r w:rsidRPr="004C5E2F">
        <w:rPr>
          <w:b/>
          <w:szCs w:val="28"/>
        </w:rPr>
        <w:t xml:space="preserve">муниципального района </w:t>
      </w:r>
    </w:p>
    <w:p w:rsidR="003762DC" w:rsidRPr="008757BA" w:rsidRDefault="003762DC" w:rsidP="003762DC">
      <w:pPr>
        <w:pStyle w:val="a3"/>
        <w:tabs>
          <w:tab w:val="left" w:pos="540"/>
        </w:tabs>
        <w:spacing w:line="240" w:lineRule="atLeast"/>
        <w:ind w:left="426"/>
        <w:jc w:val="left"/>
        <w:rPr>
          <w:sz w:val="24"/>
          <w:vertAlign w:val="superscript"/>
        </w:rPr>
      </w:pPr>
      <w:r w:rsidRPr="00FE7CB5">
        <w:rPr>
          <w:i/>
          <w:sz w:val="16"/>
          <w:szCs w:val="16"/>
        </w:rPr>
        <w:t xml:space="preserve">  </w:t>
      </w:r>
      <w:r w:rsidRPr="008757BA">
        <w:rPr>
          <w:sz w:val="22"/>
          <w:szCs w:val="22"/>
        </w:rPr>
        <w:t>(</w:t>
      </w:r>
      <w:proofErr w:type="gramStart"/>
      <w:r w:rsidRPr="008757BA">
        <w:rPr>
          <w:sz w:val="22"/>
          <w:szCs w:val="22"/>
        </w:rPr>
        <w:t>с</w:t>
      </w:r>
      <w:proofErr w:type="gramEnd"/>
      <w:r w:rsidRPr="008757BA">
        <w:rPr>
          <w:sz w:val="22"/>
          <w:szCs w:val="22"/>
        </w:rPr>
        <w:t xml:space="preserve"> полномочиями окружной избирательной комиссии </w:t>
      </w:r>
      <w:r>
        <w:rPr>
          <w:sz w:val="24"/>
        </w:rPr>
        <w:t>Гатчинского одномандатного</w:t>
      </w:r>
      <w:r w:rsidRPr="008757BA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DC" w:rsidRPr="00FE7CB5" w:rsidRDefault="003762DC" w:rsidP="003762DC">
      <w:pPr>
        <w:pStyle w:val="a3"/>
        <w:spacing w:line="240" w:lineRule="atLeast"/>
        <w:ind w:left="426"/>
        <w:rPr>
          <w:caps/>
          <w:sz w:val="22"/>
          <w:szCs w:val="22"/>
        </w:rPr>
      </w:pPr>
      <w:proofErr w:type="gramStart"/>
      <w:r w:rsidRPr="008757BA">
        <w:rPr>
          <w:sz w:val="22"/>
          <w:szCs w:val="22"/>
        </w:rPr>
        <w:t>избирательного</w:t>
      </w:r>
      <w:proofErr w:type="gramEnd"/>
      <w:r w:rsidRPr="008757BA">
        <w:rPr>
          <w:sz w:val="22"/>
          <w:szCs w:val="22"/>
        </w:rPr>
        <w:t xml:space="preserve"> округа №</w:t>
      </w:r>
      <w:r>
        <w:rPr>
          <w:sz w:val="22"/>
          <w:szCs w:val="22"/>
        </w:rPr>
        <w:t>19</w:t>
      </w:r>
      <w:r w:rsidRPr="008757BA">
        <w:rPr>
          <w:sz w:val="22"/>
          <w:szCs w:val="22"/>
        </w:rPr>
        <w:t>)</w:t>
      </w:r>
    </w:p>
    <w:p w:rsidR="003762DC" w:rsidRDefault="003762DC" w:rsidP="003762DC">
      <w:pPr>
        <w:pStyle w:val="a3"/>
        <w:tabs>
          <w:tab w:val="left" w:pos="0"/>
        </w:tabs>
        <w:spacing w:line="240" w:lineRule="atLeast"/>
        <w:ind w:left="426"/>
        <w:jc w:val="left"/>
        <w:rPr>
          <w:i/>
          <w:sz w:val="16"/>
          <w:szCs w:val="16"/>
        </w:rPr>
      </w:pPr>
      <w:r w:rsidRPr="00742C53">
        <w:rPr>
          <w:i/>
          <w:sz w:val="16"/>
          <w:szCs w:val="16"/>
        </w:rPr>
        <w:t xml:space="preserve">               </w:t>
      </w:r>
    </w:p>
    <w:p w:rsidR="003762DC" w:rsidRPr="00742C53" w:rsidRDefault="003762DC" w:rsidP="003762DC">
      <w:pPr>
        <w:pStyle w:val="a5"/>
        <w:ind w:left="426"/>
      </w:pPr>
      <w:r w:rsidRPr="00742C53">
        <w:t xml:space="preserve">Решение </w:t>
      </w:r>
    </w:p>
    <w:p w:rsidR="003762DC" w:rsidRPr="005543F3" w:rsidRDefault="003762DC" w:rsidP="003762DC">
      <w:pPr>
        <w:pStyle w:val="a5"/>
        <w:ind w:left="426"/>
        <w:jc w:val="left"/>
        <w:rPr>
          <w:b w:val="0"/>
          <w:sz w:val="22"/>
          <w:szCs w:val="22"/>
        </w:rPr>
      </w:pPr>
      <w:r w:rsidRPr="005543F3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>20</w:t>
      </w:r>
      <w:r w:rsidRPr="005543F3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сентября </w:t>
      </w:r>
      <w:r w:rsidRPr="005543F3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21</w:t>
      </w:r>
      <w:r w:rsidRPr="005543F3">
        <w:rPr>
          <w:b w:val="0"/>
          <w:sz w:val="22"/>
          <w:szCs w:val="22"/>
        </w:rPr>
        <w:t xml:space="preserve"> года                                                                                  №</w:t>
      </w:r>
      <w:r>
        <w:rPr>
          <w:b w:val="0"/>
          <w:sz w:val="22"/>
          <w:szCs w:val="22"/>
        </w:rPr>
        <w:t>101/1479</w:t>
      </w:r>
    </w:p>
    <w:p w:rsidR="003762DC" w:rsidRPr="003519A5" w:rsidRDefault="003762DC" w:rsidP="003762DC">
      <w:pPr>
        <w:ind w:left="426" w:right="400"/>
        <w:jc w:val="center"/>
        <w:rPr>
          <w:b/>
          <w:sz w:val="16"/>
          <w:szCs w:val="16"/>
        </w:rPr>
      </w:pPr>
    </w:p>
    <w:p w:rsidR="003762DC" w:rsidRDefault="003762DC" w:rsidP="003762DC">
      <w:pPr>
        <w:ind w:left="426" w:right="400"/>
        <w:jc w:val="center"/>
        <w:rPr>
          <w:b/>
          <w:sz w:val="28"/>
        </w:rPr>
      </w:pPr>
      <w:r>
        <w:rPr>
          <w:b/>
          <w:sz w:val="28"/>
        </w:rPr>
        <w:t xml:space="preserve">О результатах выборов депутатов Законодательного собрания Ленинградской области седьмого созыва </w:t>
      </w:r>
    </w:p>
    <w:p w:rsidR="003762DC" w:rsidRDefault="003762DC" w:rsidP="003762DC">
      <w:pPr>
        <w:ind w:left="426" w:right="400"/>
        <w:jc w:val="center"/>
        <w:rPr>
          <w:b/>
          <w:sz w:val="28"/>
        </w:rPr>
      </w:pPr>
      <w:proofErr w:type="gramStart"/>
      <w:r>
        <w:rPr>
          <w:b/>
          <w:sz w:val="28"/>
        </w:rPr>
        <w:t>по</w:t>
      </w:r>
      <w:proofErr w:type="gramEnd"/>
      <w:r>
        <w:rPr>
          <w:b/>
          <w:sz w:val="28"/>
        </w:rPr>
        <w:t xml:space="preserve"> Гатчинскому  одномандатному избирательному округу №19</w:t>
      </w:r>
    </w:p>
    <w:p w:rsidR="003762DC" w:rsidRDefault="003762DC" w:rsidP="003762DC">
      <w:pPr>
        <w:ind w:left="426" w:right="400"/>
        <w:jc w:val="center"/>
        <w:rPr>
          <w:b/>
          <w:sz w:val="28"/>
        </w:rPr>
      </w:pPr>
    </w:p>
    <w:p w:rsidR="003762DC" w:rsidRDefault="003762DC" w:rsidP="003762DC">
      <w:pPr>
        <w:shd w:val="clear" w:color="auto" w:fill="FFFFFF"/>
        <w:spacing w:line="310" w:lineRule="exact"/>
        <w:ind w:left="426" w:right="23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 основании протокола № 1 территориальной избирательной комиссии с полномочиями окружной избирательной комиссии о результатах выборов по Гатчинскому   одномандатному избирательному округу № 19, в соответствии со статьей 43 областного закона от 1 августа 2006 года № 77-оз «О выборах депутатов Законодательного собрания Ленинградской области» </w:t>
      </w:r>
      <w:r w:rsidRPr="007C1EDB">
        <w:rPr>
          <w:color w:val="000000"/>
          <w:spacing w:val="-4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pacing w:val="-4"/>
          <w:sz w:val="28"/>
          <w:szCs w:val="28"/>
        </w:rPr>
        <w:t xml:space="preserve">Гатчинского </w:t>
      </w:r>
      <w:r w:rsidRPr="007C1EDB">
        <w:rPr>
          <w:color w:val="000000"/>
          <w:spacing w:val="-4"/>
          <w:sz w:val="28"/>
          <w:szCs w:val="28"/>
        </w:rPr>
        <w:t xml:space="preserve">муниципального </w:t>
      </w:r>
      <w:proofErr w:type="gramStart"/>
      <w:r w:rsidRPr="007C1EDB">
        <w:rPr>
          <w:color w:val="000000"/>
          <w:spacing w:val="-4"/>
          <w:sz w:val="28"/>
          <w:szCs w:val="28"/>
        </w:rPr>
        <w:t>района</w:t>
      </w:r>
      <w:r>
        <w:rPr>
          <w:color w:val="000000"/>
          <w:spacing w:val="-4"/>
          <w:sz w:val="28"/>
          <w:szCs w:val="28"/>
        </w:rPr>
        <w:t>,</w:t>
      </w:r>
      <w:r w:rsidRPr="007C1ED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с</w:t>
      </w:r>
      <w:proofErr w:type="gramEnd"/>
      <w:r>
        <w:rPr>
          <w:color w:val="000000"/>
          <w:spacing w:val="-12"/>
          <w:sz w:val="28"/>
          <w:szCs w:val="28"/>
        </w:rPr>
        <w:t xml:space="preserve"> полномочиями окружной избирательной комиссии </w:t>
      </w:r>
      <w:r w:rsidRPr="00F76510">
        <w:rPr>
          <w:b/>
          <w:color w:val="000000"/>
          <w:spacing w:val="-12"/>
          <w:sz w:val="28"/>
          <w:szCs w:val="28"/>
        </w:rPr>
        <w:t>решила</w:t>
      </w:r>
      <w:r>
        <w:rPr>
          <w:color w:val="000000"/>
          <w:spacing w:val="-12"/>
          <w:sz w:val="28"/>
          <w:szCs w:val="28"/>
        </w:rPr>
        <w:t>:</w:t>
      </w:r>
    </w:p>
    <w:p w:rsidR="003762DC" w:rsidRDefault="003762DC" w:rsidP="003762DC">
      <w:pPr>
        <w:shd w:val="clear" w:color="auto" w:fill="FFFFFF"/>
        <w:tabs>
          <w:tab w:val="left" w:pos="1037"/>
        </w:tabs>
        <w:spacing w:line="310" w:lineRule="exact"/>
        <w:ind w:left="426"/>
        <w:jc w:val="both"/>
        <w:rPr>
          <w:color w:val="000000"/>
          <w:spacing w:val="-12"/>
          <w:sz w:val="28"/>
          <w:szCs w:val="28"/>
        </w:rPr>
      </w:pPr>
    </w:p>
    <w:p w:rsidR="003762DC" w:rsidRDefault="003762DC" w:rsidP="003762DC">
      <w:pPr>
        <w:pStyle w:val="a3"/>
        <w:ind w:left="426"/>
        <w:jc w:val="both"/>
        <w:rPr>
          <w:vertAlign w:val="superscript"/>
        </w:rPr>
      </w:pPr>
      <w:r>
        <w:rPr>
          <w:color w:val="000000"/>
          <w:spacing w:val="-12"/>
          <w:szCs w:val="28"/>
        </w:rPr>
        <w:t xml:space="preserve">           1. </w:t>
      </w:r>
      <w:r>
        <w:t xml:space="preserve">Признать выборы депутатов Законодательного собрания Ленинградской области седьмого созыва по Гатчинскому   </w:t>
      </w:r>
      <w:proofErr w:type="gramStart"/>
      <w:r>
        <w:t>одномандатному  избирательному</w:t>
      </w:r>
      <w:proofErr w:type="gramEnd"/>
      <w:r>
        <w:t xml:space="preserve"> округу № 19 состоявшимися и результаты выборов  действительными.</w:t>
      </w:r>
    </w:p>
    <w:p w:rsidR="003762DC" w:rsidRDefault="003762DC" w:rsidP="003762DC">
      <w:pPr>
        <w:ind w:left="426"/>
        <w:jc w:val="both"/>
        <w:rPr>
          <w:color w:val="000000"/>
          <w:spacing w:val="-12"/>
          <w:sz w:val="28"/>
          <w:szCs w:val="28"/>
        </w:rPr>
      </w:pPr>
      <w:r w:rsidRPr="00680648">
        <w:rPr>
          <w:color w:val="000000"/>
          <w:spacing w:val="-12"/>
          <w:sz w:val="28"/>
          <w:szCs w:val="28"/>
        </w:rPr>
        <w:t>2. П</w:t>
      </w:r>
      <w:r w:rsidRPr="00680648">
        <w:rPr>
          <w:sz w:val="28"/>
          <w:szCs w:val="28"/>
        </w:rPr>
        <w:t xml:space="preserve">ризнать избранным депутатом Законодательного собрания Ленинградской области </w:t>
      </w:r>
      <w:r>
        <w:rPr>
          <w:sz w:val="28"/>
          <w:szCs w:val="28"/>
        </w:rPr>
        <w:t>седьмого</w:t>
      </w:r>
      <w:r w:rsidRPr="00680648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 xml:space="preserve">Гатчинскому   </w:t>
      </w:r>
      <w:r w:rsidRPr="00680648">
        <w:rPr>
          <w:sz w:val="28"/>
          <w:szCs w:val="28"/>
        </w:rPr>
        <w:t xml:space="preserve"> </w:t>
      </w:r>
      <w:proofErr w:type="gramStart"/>
      <w:r w:rsidRPr="00680648">
        <w:rPr>
          <w:sz w:val="28"/>
          <w:szCs w:val="28"/>
        </w:rPr>
        <w:t>одномандатному  избирательному</w:t>
      </w:r>
      <w:proofErr w:type="gramEnd"/>
      <w:r w:rsidRPr="00680648">
        <w:rPr>
          <w:sz w:val="28"/>
          <w:szCs w:val="28"/>
        </w:rPr>
        <w:t xml:space="preserve"> округу № </w:t>
      </w:r>
      <w:r>
        <w:rPr>
          <w:sz w:val="28"/>
          <w:szCs w:val="28"/>
        </w:rPr>
        <w:t>19</w:t>
      </w:r>
      <w:r w:rsidRPr="00680648">
        <w:rPr>
          <w:sz w:val="28"/>
          <w:szCs w:val="28"/>
        </w:rPr>
        <w:t xml:space="preserve"> зарегистрированного кандидата</w:t>
      </w:r>
      <w:r>
        <w:t xml:space="preserve">      </w:t>
      </w:r>
      <w:r w:rsidRPr="007E21ED">
        <w:rPr>
          <w:sz w:val="28"/>
          <w:szCs w:val="28"/>
        </w:rPr>
        <w:t>Бездетко Татьяну Викторовну ,</w:t>
      </w:r>
      <w:r>
        <w:t xml:space="preserve">      </w:t>
      </w:r>
    </w:p>
    <w:p w:rsidR="003762DC" w:rsidRPr="00680648" w:rsidRDefault="003762DC" w:rsidP="003762DC">
      <w:pPr>
        <w:pStyle w:val="a3"/>
        <w:ind w:left="426"/>
        <w:jc w:val="both"/>
        <w:rPr>
          <w:color w:val="000000"/>
          <w:spacing w:val="-12"/>
          <w:szCs w:val="28"/>
        </w:rPr>
      </w:pPr>
      <w:r>
        <w:t xml:space="preserve"> </w:t>
      </w:r>
      <w:proofErr w:type="gramStart"/>
      <w:r>
        <w:t>получившего</w:t>
      </w:r>
      <w:proofErr w:type="gramEnd"/>
      <w:r>
        <w:t xml:space="preserve">    наибольшее   </w:t>
      </w:r>
      <w:r w:rsidRPr="00680648">
        <w:rPr>
          <w:szCs w:val="28"/>
        </w:rPr>
        <w:t>число голосов избирателей,</w:t>
      </w:r>
      <w:r w:rsidRPr="00680648">
        <w:rPr>
          <w:szCs w:val="28"/>
          <w:vertAlign w:val="superscript"/>
        </w:rPr>
        <w:t xml:space="preserve">  </w:t>
      </w:r>
      <w:r w:rsidRPr="00680648">
        <w:rPr>
          <w:szCs w:val="28"/>
        </w:rPr>
        <w:t>принявших участие в голосовании</w:t>
      </w:r>
      <w:r>
        <w:rPr>
          <w:szCs w:val="28"/>
        </w:rPr>
        <w:t>.</w:t>
      </w:r>
      <w:r w:rsidRPr="00680648">
        <w:rPr>
          <w:szCs w:val="28"/>
        </w:rPr>
        <w:t xml:space="preserve"> </w:t>
      </w:r>
    </w:p>
    <w:p w:rsidR="003762DC" w:rsidRDefault="003762DC" w:rsidP="003762DC">
      <w:pPr>
        <w:shd w:val="clear" w:color="auto" w:fill="FFFFFF"/>
        <w:spacing w:line="317" w:lineRule="exact"/>
        <w:ind w:left="426"/>
        <w:jc w:val="both"/>
        <w:rPr>
          <w:color w:val="000000"/>
          <w:spacing w:val="-4"/>
          <w:sz w:val="28"/>
          <w:szCs w:val="28"/>
        </w:rPr>
      </w:pPr>
    </w:p>
    <w:p w:rsidR="003762DC" w:rsidRDefault="003762DC" w:rsidP="003762DC">
      <w:pPr>
        <w:shd w:val="clear" w:color="auto" w:fill="FFFFFF"/>
        <w:spacing w:line="317" w:lineRule="exact"/>
        <w:ind w:left="426"/>
        <w:jc w:val="both"/>
        <w:rPr>
          <w:color w:val="000000"/>
          <w:spacing w:val="-4"/>
          <w:sz w:val="28"/>
          <w:szCs w:val="28"/>
        </w:rPr>
      </w:pPr>
    </w:p>
    <w:p w:rsidR="003762DC" w:rsidRDefault="003762DC" w:rsidP="003762DC">
      <w:pPr>
        <w:shd w:val="clear" w:color="auto" w:fill="FFFFFF"/>
        <w:spacing w:line="317" w:lineRule="exact"/>
        <w:ind w:left="426"/>
        <w:jc w:val="both"/>
      </w:pPr>
      <w:r>
        <w:rPr>
          <w:color w:val="000000"/>
          <w:spacing w:val="-4"/>
          <w:sz w:val="28"/>
          <w:szCs w:val="28"/>
        </w:rPr>
        <w:t xml:space="preserve">Председатель Территориальной </w:t>
      </w:r>
    </w:p>
    <w:p w:rsidR="003762DC" w:rsidRDefault="003762DC" w:rsidP="003762DC">
      <w:pPr>
        <w:shd w:val="clear" w:color="auto" w:fill="FFFFFF"/>
        <w:tabs>
          <w:tab w:val="left" w:pos="8093"/>
        </w:tabs>
        <w:spacing w:line="317" w:lineRule="exact"/>
        <w:ind w:left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избирательной</w:t>
      </w:r>
      <w:proofErr w:type="gramEnd"/>
      <w:r>
        <w:rPr>
          <w:color w:val="000000"/>
          <w:sz w:val="28"/>
          <w:szCs w:val="28"/>
        </w:rPr>
        <w:t xml:space="preserve"> комиссии  </w:t>
      </w:r>
    </w:p>
    <w:p w:rsidR="003762DC" w:rsidRDefault="003762DC" w:rsidP="003762DC">
      <w:pPr>
        <w:shd w:val="clear" w:color="auto" w:fill="FFFFFF"/>
        <w:tabs>
          <w:tab w:val="left" w:pos="8093"/>
        </w:tabs>
        <w:spacing w:line="317" w:lineRule="exact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Гатчинского муниципального района</w:t>
      </w:r>
    </w:p>
    <w:p w:rsidR="003762DC" w:rsidRDefault="003762DC" w:rsidP="003762DC">
      <w:pPr>
        <w:shd w:val="clear" w:color="auto" w:fill="FFFFFF"/>
        <w:tabs>
          <w:tab w:val="left" w:pos="8093"/>
        </w:tabs>
        <w:spacing w:line="317" w:lineRule="exact"/>
        <w:ind w:left="426"/>
        <w:jc w:val="both"/>
        <w:rPr>
          <w:color w:val="000000"/>
          <w:sz w:val="28"/>
          <w:szCs w:val="28"/>
        </w:rPr>
      </w:pPr>
      <w:r w:rsidRPr="00097787">
        <w:rPr>
          <w:color w:val="000000"/>
        </w:rPr>
        <w:t>(</w:t>
      </w:r>
      <w:proofErr w:type="gramStart"/>
      <w:r w:rsidRPr="00097787">
        <w:rPr>
          <w:color w:val="000000"/>
        </w:rPr>
        <w:t>с</w:t>
      </w:r>
      <w:proofErr w:type="gramEnd"/>
      <w:r w:rsidRPr="00097787">
        <w:rPr>
          <w:color w:val="000000"/>
        </w:rPr>
        <w:t xml:space="preserve"> полномочиями ОИК)</w:t>
      </w:r>
      <w:r>
        <w:rPr>
          <w:color w:val="000000"/>
          <w:sz w:val="28"/>
          <w:szCs w:val="28"/>
        </w:rPr>
        <w:t xml:space="preserve">                                      ____________       Смык И.Л.</w:t>
      </w:r>
    </w:p>
    <w:p w:rsidR="003762DC" w:rsidRPr="00A24B5A" w:rsidRDefault="003762DC" w:rsidP="003762DC">
      <w:pPr>
        <w:shd w:val="clear" w:color="auto" w:fill="FFFFFF"/>
        <w:tabs>
          <w:tab w:val="left" w:pos="1037"/>
        </w:tabs>
        <w:spacing w:line="310" w:lineRule="exact"/>
        <w:ind w:left="426"/>
        <w:jc w:val="both"/>
        <w:rPr>
          <w:color w:val="000000"/>
          <w:spacing w:val="-12"/>
          <w:szCs w:val="28"/>
          <w:vertAlign w:val="superscript"/>
        </w:rPr>
      </w:pPr>
      <w:r>
        <w:rPr>
          <w:color w:val="000000"/>
          <w:spacing w:val="-1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DC" w:rsidRDefault="003762DC" w:rsidP="003762DC">
      <w:pPr>
        <w:shd w:val="clear" w:color="auto" w:fill="FFFFFF"/>
        <w:tabs>
          <w:tab w:val="left" w:pos="8093"/>
        </w:tabs>
        <w:spacing w:line="317" w:lineRule="exact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  <w:r>
        <w:rPr>
          <w:color w:val="000000"/>
          <w:sz w:val="28"/>
          <w:szCs w:val="28"/>
        </w:rPr>
        <w:tab/>
      </w:r>
    </w:p>
    <w:p w:rsidR="003762DC" w:rsidRDefault="003762DC" w:rsidP="003762DC">
      <w:pPr>
        <w:shd w:val="clear" w:color="auto" w:fill="FFFFFF"/>
        <w:tabs>
          <w:tab w:val="left" w:pos="8093"/>
        </w:tabs>
        <w:spacing w:line="317" w:lineRule="exact"/>
        <w:ind w:left="426"/>
        <w:jc w:val="both"/>
        <w:rPr>
          <w:color w:val="000000"/>
          <w:spacing w:val="-5"/>
          <w:sz w:val="28"/>
          <w:szCs w:val="28"/>
        </w:rPr>
      </w:pPr>
    </w:p>
    <w:p w:rsidR="003762DC" w:rsidRDefault="003762DC" w:rsidP="003762DC">
      <w:pPr>
        <w:shd w:val="clear" w:color="auto" w:fill="FFFFFF"/>
        <w:tabs>
          <w:tab w:val="left" w:pos="8093"/>
        </w:tabs>
        <w:spacing w:line="317" w:lineRule="exact"/>
        <w:ind w:left="426"/>
        <w:jc w:val="both"/>
      </w:pPr>
      <w:r>
        <w:rPr>
          <w:color w:val="000000"/>
          <w:spacing w:val="-5"/>
          <w:sz w:val="28"/>
          <w:szCs w:val="28"/>
        </w:rPr>
        <w:t xml:space="preserve">Секретарь Территориальной </w:t>
      </w:r>
    </w:p>
    <w:p w:rsidR="003762DC" w:rsidRDefault="003762DC" w:rsidP="003762DC">
      <w:pPr>
        <w:shd w:val="clear" w:color="auto" w:fill="FFFFFF"/>
        <w:spacing w:line="317" w:lineRule="exact"/>
        <w:ind w:left="426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избирательной</w:t>
      </w:r>
      <w:proofErr w:type="gramEnd"/>
      <w:r>
        <w:rPr>
          <w:color w:val="000000"/>
          <w:spacing w:val="-4"/>
          <w:sz w:val="28"/>
          <w:szCs w:val="28"/>
        </w:rPr>
        <w:t xml:space="preserve"> комиссии   </w:t>
      </w:r>
    </w:p>
    <w:p w:rsidR="003762DC" w:rsidRDefault="003762DC" w:rsidP="003762DC">
      <w:pPr>
        <w:shd w:val="clear" w:color="auto" w:fill="FFFFFF"/>
        <w:spacing w:line="317" w:lineRule="exact"/>
        <w:ind w:left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Гатчинского муниципального района</w:t>
      </w:r>
    </w:p>
    <w:p w:rsidR="00B22E48" w:rsidRDefault="003762DC" w:rsidP="003762DC">
      <w:pPr>
        <w:shd w:val="clear" w:color="auto" w:fill="FFFFFF"/>
        <w:spacing w:line="317" w:lineRule="exact"/>
        <w:ind w:left="426"/>
        <w:jc w:val="both"/>
      </w:pPr>
      <w:r w:rsidRPr="00097787">
        <w:rPr>
          <w:color w:val="000000"/>
          <w:spacing w:val="-4"/>
        </w:rPr>
        <w:t>(</w:t>
      </w:r>
      <w:proofErr w:type="gramStart"/>
      <w:r w:rsidRPr="00097787">
        <w:rPr>
          <w:color w:val="000000"/>
          <w:spacing w:val="-4"/>
        </w:rPr>
        <w:t>с</w:t>
      </w:r>
      <w:proofErr w:type="gramEnd"/>
      <w:r w:rsidRPr="00097787">
        <w:rPr>
          <w:color w:val="000000"/>
          <w:spacing w:val="-4"/>
        </w:rPr>
        <w:t xml:space="preserve"> полномочиями ОИК )</w:t>
      </w:r>
      <w:r>
        <w:rPr>
          <w:color w:val="000000"/>
          <w:spacing w:val="-4"/>
          <w:sz w:val="28"/>
          <w:szCs w:val="28"/>
        </w:rPr>
        <w:t xml:space="preserve">                                     _____________      Кузьмина Т.В.</w:t>
      </w:r>
      <w:bookmarkStart w:id="0" w:name="_GoBack"/>
      <w:bookmarkEnd w:id="0"/>
    </w:p>
    <w:sectPr w:rsidR="00B2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F"/>
    <w:rsid w:val="003762DC"/>
    <w:rsid w:val="00B22E48"/>
    <w:rsid w:val="00C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0084-846F-44CD-97FC-763AC06F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2D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76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762D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762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2021-09-27T13:38:00Z</dcterms:created>
  <dcterms:modified xsi:type="dcterms:W3CDTF">2021-09-27T13:38:00Z</dcterms:modified>
</cp:coreProperties>
</file>