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77" w:rsidRPr="00F86277" w:rsidRDefault="00F86277" w:rsidP="00F8627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</w:pPr>
      <w:r w:rsidRPr="00F86277"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  <w:t>«МЕДИАВЫБОРЫ» - ЛЕНОБЛИЗБИРКОМ ОПРЕДЕЛИЛ ЛУЧШИХ ЖУРНАЛИСТОВ НА ВЫБОРАХ</w:t>
      </w:r>
    </w:p>
    <w:p w:rsidR="00F86277" w:rsidRPr="00F86277" w:rsidRDefault="00F86277" w:rsidP="00F862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Избирательной комиссией Ленинградской области подведены итоги конкурса «</w:t>
      </w:r>
      <w:proofErr w:type="spellStart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МедиаВыборы</w:t>
      </w:r>
      <w:proofErr w:type="spellEnd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» - среди журналистов средств массовой информации Ленинградской области на лучший материал, посвященный парламентским выборам, состоявшимся в сентябре 2021 года.</w:t>
      </w:r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</w:r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 xml:space="preserve">В номинации «За лучший сюжет в телеэфире» первая премия присуждена коллективу авторов Медиа Группы «Наш город» (Выборгская муниципальная телекомпания) - Елена Березовская, Валерий Присяжнюк, Кирилл Важенин - за репортаж «Первое в жизни голосование». На втором месте в этой номинации Светлана </w:t>
      </w:r>
      <w:proofErr w:type="spellStart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Солоницына</w:t>
      </w:r>
      <w:proofErr w:type="spellEnd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(Телерадиокомпания «Кириши») за репортаж «Выбор неочевиден». Третьей премии удостоены также журналисты Медиа Группы «Наш город» Виктория Иванова, Александр Сорокин и Кирилл Важенин за репортаж «Пациенты стационара приняли участие в голосовании</w:t>
      </w:r>
      <w:proofErr w:type="gramStart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».</w:t>
      </w:r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</w:r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В</w:t>
      </w:r>
      <w:proofErr w:type="gramEnd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номинации «За лучший сюжет в радиоэфире» первая и третья премии присуждены журналистам радиоканала «Балтийский берег - FM» (г. Сосновый Бор) - Николь </w:t>
      </w:r>
      <w:proofErr w:type="spellStart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Шклярской</w:t>
      </w:r>
      <w:proofErr w:type="spellEnd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Виктории </w:t>
      </w:r>
      <w:proofErr w:type="spellStart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Волхонской</w:t>
      </w:r>
      <w:proofErr w:type="spellEnd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Александру </w:t>
      </w:r>
      <w:proofErr w:type="spellStart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Товарову</w:t>
      </w:r>
      <w:proofErr w:type="spellEnd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(за ролик «Выборы – это не игра» и серию материалов в рубрике «Наш народный корреспондент»). На втором месте в </w:t>
      </w:r>
      <w:proofErr w:type="spellStart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радиономинации</w:t>
      </w:r>
      <w:proofErr w:type="spellEnd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- Оксана Егорова (Радиоканал «Радио Тихвин») за репортаж «</w:t>
      </w:r>
      <w:proofErr w:type="spellStart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Квест</w:t>
      </w:r>
      <w:proofErr w:type="spellEnd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– Мой голос – моя сила</w:t>
      </w:r>
      <w:proofErr w:type="gramStart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».</w:t>
      </w:r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</w:r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</w:r>
      <w:r w:rsidRPr="00F86277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В</w:t>
      </w:r>
      <w:proofErr w:type="gramEnd"/>
      <w:r w:rsidRPr="00F86277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 xml:space="preserve"> номинации «За лучшую публикацию в печатном СМИ (сетевом издании)» первая премия присуждена корреспонденту газеты «Гатчинская правда» Татьяне </w:t>
      </w:r>
      <w:proofErr w:type="spellStart"/>
      <w:r w:rsidRPr="00F86277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Можаевой</w:t>
      </w:r>
      <w:proofErr w:type="spellEnd"/>
      <w:r w:rsidRPr="00F86277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 xml:space="preserve"> (материал «Три дня на выбор»).</w:t>
      </w:r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Вторая премия у Татьяны </w:t>
      </w:r>
      <w:proofErr w:type="spellStart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Чумериной</w:t>
      </w:r>
      <w:proofErr w:type="spellEnd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(газета «</w:t>
      </w:r>
      <w:proofErr w:type="spellStart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Приозерские</w:t>
      </w:r>
      <w:proofErr w:type="spellEnd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ведомости») - за публикацию «Спасти демократию: почему наше общество сегодня больно абсентеизмом и как выработать к нему коллективный иммунитет». На третьем месте Валентина Захарова с заметкой «Работа для избирателя» в газете «</w:t>
      </w:r>
      <w:proofErr w:type="spellStart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Волховские</w:t>
      </w:r>
      <w:proofErr w:type="spellEnd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огни».</w:t>
      </w:r>
      <w:bookmarkStart w:id="0" w:name="_GoBack"/>
      <w:bookmarkEnd w:id="0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</w:r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За первое место полагается денежная премия в размере 18-ти тысяч рублей, за второе и третье – 13 и 8 тысяч соответственно.</w:t>
      </w:r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</w:r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</w:r>
      <w:proofErr w:type="spellStart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Леноблизбирком</w:t>
      </w:r>
      <w:proofErr w:type="spellEnd"/>
      <w:r w:rsidRPr="00F862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благодарит журналистов областных средств массовой информации за творческий подход к освещению прошедшей избирательной кампании, совместную работу по повышению правовой культуры избирателей Ленинградской области, их информированию о правовой основе выборов, об основных избирательных действиях.</w:t>
      </w:r>
    </w:p>
    <w:p w:rsidR="008E6B6E" w:rsidRPr="00F86277" w:rsidRDefault="008E6B6E" w:rsidP="00F862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6B6E" w:rsidRPr="00F8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C5"/>
    <w:rsid w:val="008E6B6E"/>
    <w:rsid w:val="00CD2BC5"/>
    <w:rsid w:val="00F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D528F-1848-4AA7-B1AB-3CBCB29B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</cp:revision>
  <dcterms:created xsi:type="dcterms:W3CDTF">2022-01-18T05:47:00Z</dcterms:created>
  <dcterms:modified xsi:type="dcterms:W3CDTF">2022-01-18T05:47:00Z</dcterms:modified>
</cp:coreProperties>
</file>