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1FE1" w14:textId="77777777" w:rsidR="004D65A5" w:rsidRDefault="004D65A5" w:rsidP="00243ABA">
      <w:pPr>
        <w:pStyle w:val="a3"/>
        <w:ind w:right="-2"/>
        <w:jc w:val="center"/>
        <w:rPr>
          <w:b/>
          <w:szCs w:val="24"/>
        </w:rPr>
      </w:pPr>
    </w:p>
    <w:p w14:paraId="60F6C12D" w14:textId="77777777" w:rsidR="004D65A5" w:rsidRPr="00E82F65" w:rsidRDefault="004D65A5" w:rsidP="004D65A5">
      <w:pPr>
        <w:spacing w:line="276" w:lineRule="auto"/>
        <w:ind w:left="426"/>
        <w:jc w:val="center"/>
        <w:rPr>
          <w:rFonts w:eastAsia="Calibri"/>
          <w:b/>
          <w:bCs/>
          <w:sz w:val="28"/>
          <w:szCs w:val="28"/>
        </w:rPr>
      </w:pPr>
      <w:r w:rsidRPr="00E82F65">
        <w:rPr>
          <w:rFonts w:eastAsia="Calibri"/>
          <w:b/>
          <w:bCs/>
          <w:sz w:val="28"/>
          <w:szCs w:val="28"/>
        </w:rPr>
        <w:t>Территориальная избирательная комиссия</w:t>
      </w:r>
    </w:p>
    <w:p w14:paraId="755DC225" w14:textId="77777777" w:rsidR="004D65A5" w:rsidRPr="00E82F65" w:rsidRDefault="004D65A5" w:rsidP="004D65A5">
      <w:pPr>
        <w:spacing w:line="276" w:lineRule="auto"/>
        <w:ind w:left="426"/>
        <w:jc w:val="center"/>
        <w:rPr>
          <w:rFonts w:eastAsia="Calibri"/>
          <w:b/>
          <w:bCs/>
          <w:sz w:val="28"/>
          <w:szCs w:val="28"/>
        </w:rPr>
      </w:pPr>
      <w:proofErr w:type="gramStart"/>
      <w:r w:rsidRPr="005B45D1">
        <w:rPr>
          <w:rFonts w:eastAsia="Calibri"/>
          <w:b/>
          <w:bCs/>
          <w:sz w:val="28"/>
          <w:szCs w:val="28"/>
        </w:rPr>
        <w:t xml:space="preserve">Гатчинского </w:t>
      </w:r>
      <w:r w:rsidRPr="00E82F65">
        <w:rPr>
          <w:rFonts w:eastAsia="Calibri"/>
          <w:b/>
          <w:bCs/>
          <w:sz w:val="28"/>
          <w:szCs w:val="28"/>
        </w:rPr>
        <w:t xml:space="preserve"> муниципального</w:t>
      </w:r>
      <w:proofErr w:type="gramEnd"/>
      <w:r w:rsidRPr="00E82F65">
        <w:rPr>
          <w:rFonts w:eastAsia="Calibri"/>
          <w:b/>
          <w:bCs/>
          <w:sz w:val="28"/>
          <w:szCs w:val="28"/>
        </w:rPr>
        <w:t xml:space="preserve"> района</w:t>
      </w:r>
    </w:p>
    <w:p w14:paraId="28EE0DBD" w14:textId="77777777" w:rsidR="004D65A5" w:rsidRPr="00E82F65" w:rsidRDefault="004D65A5" w:rsidP="004D65A5">
      <w:pPr>
        <w:spacing w:line="276" w:lineRule="auto"/>
        <w:rPr>
          <w:rFonts w:eastAsia="Calibri"/>
          <w:b/>
          <w:bCs/>
        </w:rPr>
      </w:pPr>
    </w:p>
    <w:p w14:paraId="4F91CEB8" w14:textId="77777777" w:rsidR="004D65A5" w:rsidRPr="00E82F65" w:rsidRDefault="004D65A5" w:rsidP="004D65A5">
      <w:pPr>
        <w:jc w:val="center"/>
        <w:rPr>
          <w:rFonts w:eastAsia="Calibri"/>
          <w:b/>
        </w:rPr>
      </w:pPr>
      <w:r w:rsidRPr="00E82F65">
        <w:rPr>
          <w:rFonts w:eastAsia="Calibri"/>
          <w:b/>
        </w:rPr>
        <w:t>РЕШЕНИЕ</w:t>
      </w:r>
    </w:p>
    <w:p w14:paraId="27B4587D" w14:textId="77777777" w:rsidR="004D65A5" w:rsidRPr="00E82F65" w:rsidRDefault="004D65A5" w:rsidP="004D65A5">
      <w:pPr>
        <w:jc w:val="center"/>
        <w:rPr>
          <w:rFonts w:eastAsia="Calibri"/>
          <w:b/>
        </w:rPr>
      </w:pPr>
    </w:p>
    <w:p w14:paraId="4CB37F9D" w14:textId="3B371A07" w:rsidR="004D65A5" w:rsidRPr="00E82F65" w:rsidRDefault="004F71DE" w:rsidP="004D65A5">
      <w:pPr>
        <w:jc w:val="both"/>
        <w:rPr>
          <w:rFonts w:eastAsia="Calibri"/>
        </w:rPr>
      </w:pPr>
      <w:r>
        <w:rPr>
          <w:rFonts w:eastAsia="Calibri"/>
        </w:rPr>
        <w:t xml:space="preserve">                  </w:t>
      </w:r>
      <w:r w:rsidR="00FB7F6D">
        <w:rPr>
          <w:rFonts w:eastAsia="Calibri"/>
        </w:rPr>
        <w:t xml:space="preserve">13 сентября </w:t>
      </w:r>
      <w:r w:rsidR="004D65A5">
        <w:rPr>
          <w:rFonts w:eastAsia="Calibri"/>
        </w:rPr>
        <w:t xml:space="preserve">  </w:t>
      </w:r>
      <w:r w:rsidR="004D65A5" w:rsidRPr="00E82F65">
        <w:rPr>
          <w:rFonts w:eastAsia="Calibri"/>
        </w:rPr>
        <w:t xml:space="preserve"> 202</w:t>
      </w:r>
      <w:r w:rsidR="004D65A5">
        <w:rPr>
          <w:rFonts w:eastAsia="Calibri"/>
        </w:rPr>
        <w:t>3</w:t>
      </w:r>
      <w:r w:rsidR="004D65A5" w:rsidRPr="00E82F65">
        <w:rPr>
          <w:rFonts w:eastAsia="Calibri"/>
        </w:rPr>
        <w:t xml:space="preserve"> г.</w:t>
      </w:r>
      <w:r w:rsidR="004D65A5" w:rsidRPr="00E82F65">
        <w:rPr>
          <w:rFonts w:eastAsia="Calibri"/>
        </w:rPr>
        <w:tab/>
      </w:r>
      <w:r w:rsidR="004D65A5" w:rsidRPr="00E82F65">
        <w:rPr>
          <w:rFonts w:eastAsia="Calibri"/>
        </w:rPr>
        <w:tab/>
      </w:r>
      <w:r w:rsidR="004D65A5" w:rsidRPr="00E82F65">
        <w:rPr>
          <w:rFonts w:eastAsia="Calibri"/>
        </w:rPr>
        <w:tab/>
      </w:r>
      <w:r w:rsidR="004D65A5" w:rsidRPr="00E82F65">
        <w:rPr>
          <w:rFonts w:eastAsia="Calibri"/>
        </w:rPr>
        <w:tab/>
      </w:r>
      <w:r w:rsidR="004D65A5" w:rsidRPr="00E82F65">
        <w:rPr>
          <w:rFonts w:eastAsia="Calibri"/>
        </w:rPr>
        <w:tab/>
      </w:r>
      <w:r w:rsidR="004D65A5" w:rsidRPr="00E82F65">
        <w:rPr>
          <w:rFonts w:eastAsia="Calibri"/>
        </w:rPr>
        <w:tab/>
        <w:t xml:space="preserve">№ </w:t>
      </w:r>
      <w:r w:rsidR="00FB7F6D">
        <w:rPr>
          <w:rFonts w:eastAsia="Calibri"/>
        </w:rPr>
        <w:t>2/15</w:t>
      </w:r>
    </w:p>
    <w:p w14:paraId="1D337976" w14:textId="77777777" w:rsidR="004D65A5" w:rsidRPr="00E82F65" w:rsidRDefault="004D65A5" w:rsidP="004D65A5">
      <w:pPr>
        <w:autoSpaceDE w:val="0"/>
        <w:autoSpaceDN w:val="0"/>
        <w:adjustRightInd w:val="0"/>
        <w:rPr>
          <w:b/>
          <w:bCs/>
          <w:caps/>
          <w:spacing w:val="40"/>
        </w:rPr>
      </w:pPr>
    </w:p>
    <w:p w14:paraId="5AC76C06" w14:textId="181D505C" w:rsidR="004D65A5" w:rsidRPr="00E82F65" w:rsidRDefault="004D65A5" w:rsidP="004D65A5">
      <w:pPr>
        <w:jc w:val="center"/>
        <w:rPr>
          <w:rFonts w:eastAsia="Calibri"/>
          <w:b/>
        </w:rPr>
      </w:pPr>
      <w:r w:rsidRPr="00E82F65">
        <w:rPr>
          <w:rFonts w:eastAsia="Calibri"/>
          <w:b/>
        </w:rPr>
        <w:t xml:space="preserve">Об определении </w:t>
      </w:r>
      <w:r w:rsidRPr="00E82F65">
        <w:rPr>
          <w:rFonts w:eastAsia="Calibri"/>
          <w:b/>
          <w:bCs/>
        </w:rPr>
        <w:t xml:space="preserve">схемы многомандатных избирательных округов по выборам депутатов совета депутатов муниципального образования </w:t>
      </w:r>
      <w:proofErr w:type="spellStart"/>
      <w:r w:rsidR="00C3662C">
        <w:rPr>
          <w:rFonts w:eastAsia="Calibri"/>
          <w:b/>
          <w:bCs/>
        </w:rPr>
        <w:t>Таицкое</w:t>
      </w:r>
      <w:proofErr w:type="spellEnd"/>
      <w:r w:rsidR="00C3662C">
        <w:rPr>
          <w:rFonts w:eastAsia="Calibri"/>
          <w:b/>
          <w:bCs/>
        </w:rPr>
        <w:t xml:space="preserve"> городское </w:t>
      </w:r>
      <w:proofErr w:type="gramStart"/>
      <w:r w:rsidR="00C3662C">
        <w:rPr>
          <w:rFonts w:eastAsia="Calibri"/>
          <w:b/>
          <w:bCs/>
        </w:rPr>
        <w:t xml:space="preserve">поселение </w:t>
      </w:r>
      <w:r>
        <w:rPr>
          <w:rFonts w:eastAsia="Calibri"/>
          <w:b/>
          <w:bCs/>
        </w:rPr>
        <w:t xml:space="preserve"> </w:t>
      </w:r>
      <w:r w:rsidRPr="005B45D1">
        <w:rPr>
          <w:rFonts w:eastAsia="Calibri"/>
          <w:b/>
          <w:bCs/>
        </w:rPr>
        <w:t>Гатчинского</w:t>
      </w:r>
      <w:proofErr w:type="gramEnd"/>
      <w:r w:rsidRPr="005B45D1">
        <w:rPr>
          <w:rFonts w:eastAsia="Calibri"/>
          <w:b/>
          <w:bCs/>
        </w:rPr>
        <w:t xml:space="preserve"> муниципального района Ленинградской области </w:t>
      </w:r>
    </w:p>
    <w:p w14:paraId="2F87F8F3" w14:textId="77777777" w:rsidR="004D65A5" w:rsidRPr="00E82F65" w:rsidRDefault="004D65A5" w:rsidP="004D65A5">
      <w:pPr>
        <w:jc w:val="both"/>
        <w:rPr>
          <w:rFonts w:eastAsia="Calibri"/>
        </w:rPr>
      </w:pPr>
    </w:p>
    <w:p w14:paraId="0E6642CB" w14:textId="19B373C8" w:rsidR="004D65A5" w:rsidRDefault="004D65A5" w:rsidP="004D65A5">
      <w:pPr>
        <w:ind w:firstLine="567"/>
        <w:jc w:val="both"/>
      </w:pPr>
      <w:r w:rsidRPr="00E82F65">
        <w:rPr>
          <w:rFonts w:eastAsia="Calibri"/>
        </w:rPr>
        <w:t xml:space="preserve">В соответствии с пунктами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5 статьи  9 областного закона от 15 марта 2012 года №20-оз «О муниципальных выборах в Ленинградской области», руководствуясь частью </w:t>
      </w:r>
      <w:r w:rsidRPr="005B45D1">
        <w:rPr>
          <w:rFonts w:eastAsia="Calibri"/>
        </w:rPr>
        <w:t>1</w:t>
      </w:r>
      <w:r w:rsidRPr="00E82F65">
        <w:rPr>
          <w:rFonts w:eastAsia="Calibri"/>
        </w:rPr>
        <w:t xml:space="preserve"> статьи </w:t>
      </w:r>
      <w:r w:rsidR="002B71F0">
        <w:rPr>
          <w:rFonts w:eastAsia="Calibri"/>
        </w:rPr>
        <w:t xml:space="preserve"> 12  </w:t>
      </w:r>
      <w:r w:rsidRPr="00E82F65">
        <w:rPr>
          <w:rFonts w:eastAsia="Calibri"/>
        </w:rPr>
        <w:t xml:space="preserve">Устава муниципального образования </w:t>
      </w:r>
      <w:proofErr w:type="spellStart"/>
      <w:r w:rsidR="00C3662C">
        <w:rPr>
          <w:rFonts w:eastAsia="Calibri"/>
        </w:rPr>
        <w:t>Таицко</w:t>
      </w:r>
      <w:r w:rsidR="00FB7F6D">
        <w:rPr>
          <w:rFonts w:eastAsia="Calibri"/>
        </w:rPr>
        <w:t>е</w:t>
      </w:r>
      <w:proofErr w:type="spellEnd"/>
      <w:r w:rsidR="00C3662C">
        <w:rPr>
          <w:rFonts w:eastAsia="Calibri"/>
        </w:rPr>
        <w:t xml:space="preserve"> городско</w:t>
      </w:r>
      <w:r w:rsidR="00FB7F6D">
        <w:rPr>
          <w:rFonts w:eastAsia="Calibri"/>
        </w:rPr>
        <w:t>е</w:t>
      </w:r>
      <w:r w:rsidR="00C3662C">
        <w:rPr>
          <w:rFonts w:eastAsia="Calibri"/>
        </w:rPr>
        <w:t xml:space="preserve"> поселени</w:t>
      </w:r>
      <w:r w:rsidR="00FB7F6D">
        <w:rPr>
          <w:rFonts w:eastAsia="Calibri"/>
        </w:rPr>
        <w:t>е</w:t>
      </w:r>
      <w:r w:rsidR="00C3662C">
        <w:rPr>
          <w:rFonts w:eastAsia="Calibri"/>
        </w:rPr>
        <w:t xml:space="preserve"> </w:t>
      </w:r>
      <w:r>
        <w:rPr>
          <w:rFonts w:eastAsia="Calibri"/>
        </w:rPr>
        <w:t xml:space="preserve"> </w:t>
      </w:r>
      <w:r w:rsidRPr="005B45D1">
        <w:rPr>
          <w:rFonts w:eastAsia="Calibri"/>
        </w:rPr>
        <w:t xml:space="preserve"> Гатчинского муниципального района Ленинградской области </w:t>
      </w:r>
      <w:r w:rsidRPr="00E82F65">
        <w:rPr>
          <w:rFonts w:eastAsia="Calibri"/>
        </w:rPr>
        <w:t xml:space="preserve">, территориальная </w:t>
      </w:r>
      <w:r w:rsidRPr="00E82F65">
        <w:t xml:space="preserve">избирательная комиссия </w:t>
      </w:r>
      <w:r w:rsidRPr="005B45D1">
        <w:t xml:space="preserve">Гатчинского муниципального района </w:t>
      </w:r>
    </w:p>
    <w:p w14:paraId="041D2849" w14:textId="77777777" w:rsidR="004D65A5" w:rsidRPr="005B45D1" w:rsidRDefault="004D65A5" w:rsidP="004D65A5">
      <w:pPr>
        <w:ind w:firstLine="567"/>
        <w:jc w:val="both"/>
      </w:pPr>
    </w:p>
    <w:p w14:paraId="6D9F3762" w14:textId="77777777" w:rsidR="004D65A5" w:rsidRPr="005B45D1" w:rsidRDefault="004D65A5" w:rsidP="004D65A5">
      <w:pPr>
        <w:ind w:firstLine="567"/>
        <w:jc w:val="center"/>
        <w:rPr>
          <w:b/>
          <w:bCs/>
        </w:rPr>
      </w:pPr>
      <w:proofErr w:type="gramStart"/>
      <w:r w:rsidRPr="005B45D1">
        <w:rPr>
          <w:b/>
          <w:bCs/>
        </w:rPr>
        <w:t>РЕШИЛА :</w:t>
      </w:r>
      <w:proofErr w:type="gramEnd"/>
    </w:p>
    <w:p w14:paraId="101C93A7" w14:textId="77777777" w:rsidR="004D65A5" w:rsidRPr="00E82F65" w:rsidRDefault="004D65A5" w:rsidP="004D65A5">
      <w:pPr>
        <w:ind w:firstLine="567"/>
        <w:jc w:val="both"/>
        <w:rPr>
          <w:b/>
        </w:rPr>
      </w:pPr>
    </w:p>
    <w:p w14:paraId="33593A9F" w14:textId="7C0C839A" w:rsidR="004D65A5" w:rsidRPr="00E82F65" w:rsidRDefault="004D65A5" w:rsidP="004D65A5">
      <w:pPr>
        <w:tabs>
          <w:tab w:val="left" w:pos="851"/>
        </w:tabs>
        <w:ind w:firstLine="567"/>
        <w:jc w:val="both"/>
        <w:rPr>
          <w:rFonts w:eastAsia="Calibri"/>
        </w:rPr>
      </w:pPr>
      <w:r w:rsidRPr="00E82F65">
        <w:rPr>
          <w:rFonts w:eastAsia="Calibri"/>
        </w:rPr>
        <w:t xml:space="preserve">1. Определить схему </w:t>
      </w:r>
      <w:r w:rsidR="00C3662C">
        <w:rPr>
          <w:rFonts w:eastAsia="Calibri"/>
        </w:rPr>
        <w:t xml:space="preserve">двух </w:t>
      </w:r>
      <w:proofErr w:type="spellStart"/>
      <w:r w:rsidR="00C3662C">
        <w:rPr>
          <w:rFonts w:eastAsia="Calibri"/>
        </w:rPr>
        <w:t>пятимандатных</w:t>
      </w:r>
      <w:proofErr w:type="spellEnd"/>
      <w:r w:rsidR="00C3662C">
        <w:rPr>
          <w:rFonts w:eastAsia="Calibri"/>
        </w:rPr>
        <w:t xml:space="preserve"> </w:t>
      </w:r>
      <w:r>
        <w:rPr>
          <w:rFonts w:eastAsia="Calibri"/>
        </w:rPr>
        <w:t xml:space="preserve"> </w:t>
      </w:r>
      <w:r w:rsidRPr="00E82F65">
        <w:rPr>
          <w:rFonts w:eastAsia="Calibri"/>
        </w:rPr>
        <w:t xml:space="preserve"> избирательных округов и графическое изображение схемы </w:t>
      </w:r>
      <w:r w:rsidR="00C3662C">
        <w:rPr>
          <w:rFonts w:eastAsia="Calibri"/>
        </w:rPr>
        <w:t xml:space="preserve">двух </w:t>
      </w:r>
      <w:proofErr w:type="spellStart"/>
      <w:r w:rsidR="00C3662C">
        <w:rPr>
          <w:rFonts w:eastAsia="Calibri"/>
        </w:rPr>
        <w:t>пятимандатных</w:t>
      </w:r>
      <w:proofErr w:type="spellEnd"/>
      <w:r w:rsidR="00C3662C">
        <w:rPr>
          <w:rFonts w:eastAsia="Calibri"/>
        </w:rPr>
        <w:t xml:space="preserve"> </w:t>
      </w:r>
      <w:r>
        <w:rPr>
          <w:rFonts w:eastAsia="Calibri"/>
        </w:rPr>
        <w:t xml:space="preserve"> </w:t>
      </w:r>
      <w:r w:rsidRPr="005B45D1">
        <w:rPr>
          <w:rFonts w:eastAsia="Calibri"/>
        </w:rPr>
        <w:t xml:space="preserve"> </w:t>
      </w:r>
      <w:r w:rsidRPr="00E82F65">
        <w:rPr>
          <w:rFonts w:eastAsia="Calibri"/>
        </w:rPr>
        <w:t xml:space="preserve">избирательных округов по выборам депутатов совета депутатов муниципального образования </w:t>
      </w:r>
      <w:proofErr w:type="spellStart"/>
      <w:r w:rsidR="00C3662C">
        <w:rPr>
          <w:rFonts w:eastAsia="Calibri"/>
        </w:rPr>
        <w:t>Таицкое</w:t>
      </w:r>
      <w:proofErr w:type="spellEnd"/>
      <w:r w:rsidR="00C3662C">
        <w:rPr>
          <w:rFonts w:eastAsia="Calibri"/>
        </w:rPr>
        <w:t xml:space="preserve"> городское поселение </w:t>
      </w:r>
      <w:r>
        <w:rPr>
          <w:rFonts w:eastAsia="Calibri"/>
        </w:rPr>
        <w:t xml:space="preserve"> </w:t>
      </w:r>
      <w:r w:rsidRPr="005B45D1">
        <w:rPr>
          <w:rFonts w:eastAsia="Calibri"/>
        </w:rPr>
        <w:t xml:space="preserve"> Гатчинского муниципального района Ленинградской области</w:t>
      </w:r>
      <w:r w:rsidRPr="00E82F65">
        <w:rPr>
          <w:rFonts w:eastAsia="Calibri"/>
        </w:rPr>
        <w:t xml:space="preserve"> согласно приложению 1,2.</w:t>
      </w:r>
    </w:p>
    <w:p w14:paraId="012AAE26" w14:textId="3AAF903B" w:rsidR="004D65A5" w:rsidRPr="00E82F65" w:rsidRDefault="004D65A5" w:rsidP="004D65A5">
      <w:pPr>
        <w:tabs>
          <w:tab w:val="left" w:pos="851"/>
        </w:tabs>
        <w:ind w:firstLine="567"/>
        <w:jc w:val="both"/>
        <w:rPr>
          <w:rFonts w:eastAsia="Calibri"/>
        </w:rPr>
      </w:pPr>
      <w:r w:rsidRPr="00E82F65">
        <w:rPr>
          <w:rFonts w:eastAsia="Calibri"/>
        </w:rPr>
        <w:t xml:space="preserve">2. Направить настоящее решение в совет депутатов муниципального образования </w:t>
      </w:r>
      <w:proofErr w:type="spellStart"/>
      <w:r w:rsidR="00C3662C">
        <w:rPr>
          <w:rFonts w:eastAsia="Calibri"/>
        </w:rPr>
        <w:t>Таицкого</w:t>
      </w:r>
      <w:proofErr w:type="spellEnd"/>
      <w:r w:rsidR="00C3662C">
        <w:rPr>
          <w:rFonts w:eastAsia="Calibri"/>
        </w:rPr>
        <w:t xml:space="preserve"> городского поселения </w:t>
      </w:r>
      <w:r>
        <w:rPr>
          <w:rFonts w:eastAsia="Calibri"/>
        </w:rPr>
        <w:t xml:space="preserve"> </w:t>
      </w:r>
      <w:r w:rsidRPr="005B45D1">
        <w:rPr>
          <w:rFonts w:eastAsia="Calibri"/>
        </w:rPr>
        <w:t xml:space="preserve"> Гатчинского муниципального района Ленинградской области </w:t>
      </w:r>
      <w:r w:rsidRPr="00E82F65">
        <w:rPr>
          <w:rFonts w:eastAsia="Calibri"/>
        </w:rPr>
        <w:t>для утверждения.</w:t>
      </w:r>
    </w:p>
    <w:p w14:paraId="5D6786C0" w14:textId="77777777" w:rsidR="004D65A5" w:rsidRPr="00E82F65" w:rsidRDefault="004D65A5" w:rsidP="004D65A5">
      <w:pPr>
        <w:tabs>
          <w:tab w:val="left" w:pos="709"/>
          <w:tab w:val="left" w:pos="851"/>
        </w:tabs>
        <w:ind w:firstLine="567"/>
        <w:jc w:val="both"/>
        <w:rPr>
          <w:rFonts w:eastAsia="Calibri"/>
        </w:rPr>
      </w:pPr>
      <w:r w:rsidRPr="00E82F65">
        <w:rPr>
          <w:rFonts w:eastAsia="Calibri"/>
        </w:rPr>
        <w:t xml:space="preserve">3. Контроль за исполнением настоящего решения возложить на председателя территориальной избирательной комиссии </w:t>
      </w:r>
      <w:r w:rsidRPr="005B45D1">
        <w:rPr>
          <w:rFonts w:eastAsia="Calibri"/>
        </w:rPr>
        <w:t>Гатчинского муниципального</w:t>
      </w:r>
      <w:r w:rsidRPr="00E82F65">
        <w:rPr>
          <w:rFonts w:eastAsia="Calibri"/>
        </w:rPr>
        <w:t xml:space="preserve"> района </w:t>
      </w:r>
      <w:r w:rsidRPr="005B45D1">
        <w:rPr>
          <w:rFonts w:eastAsia="Calibri"/>
        </w:rPr>
        <w:t>Смык И.Л.</w:t>
      </w:r>
    </w:p>
    <w:p w14:paraId="67A94E43" w14:textId="77777777" w:rsidR="004D65A5" w:rsidRPr="00E82F65" w:rsidRDefault="004D65A5" w:rsidP="004D65A5">
      <w:pPr>
        <w:widowControl w:val="0"/>
        <w:ind w:firstLine="567"/>
        <w:jc w:val="both"/>
      </w:pPr>
      <w:r w:rsidRPr="00E82F65">
        <w:t xml:space="preserve">4. Разместить настоящее решение на официальном сайте территориальной избирательной комиссии </w:t>
      </w:r>
      <w:r w:rsidRPr="005B45D1">
        <w:t xml:space="preserve">Гатчинского </w:t>
      </w:r>
      <w:r w:rsidRPr="00E82F65">
        <w:t>муниципального района в информационно-телекоммуникационной сети «Интернет».</w:t>
      </w:r>
    </w:p>
    <w:p w14:paraId="652C55D3" w14:textId="77777777" w:rsidR="004D65A5" w:rsidRDefault="004D65A5" w:rsidP="004D65A5">
      <w:pPr>
        <w:jc w:val="both"/>
        <w:rPr>
          <w:rFonts w:eastAsia="Calibri"/>
        </w:rPr>
      </w:pPr>
    </w:p>
    <w:p w14:paraId="70E578A9" w14:textId="77777777" w:rsidR="004D65A5" w:rsidRDefault="004D65A5" w:rsidP="004D65A5">
      <w:pPr>
        <w:jc w:val="both"/>
        <w:rPr>
          <w:rFonts w:eastAsia="Calibri"/>
        </w:rPr>
      </w:pPr>
    </w:p>
    <w:p w14:paraId="2E52D2A6" w14:textId="77777777" w:rsidR="004D65A5" w:rsidRDefault="004D65A5" w:rsidP="004D65A5">
      <w:pPr>
        <w:jc w:val="both"/>
        <w:rPr>
          <w:rFonts w:eastAsia="Calibri"/>
        </w:rPr>
      </w:pPr>
    </w:p>
    <w:p w14:paraId="3A67E978" w14:textId="77777777" w:rsidR="004D65A5" w:rsidRPr="00E82F65" w:rsidRDefault="004D65A5" w:rsidP="004D65A5">
      <w:pPr>
        <w:jc w:val="both"/>
        <w:rPr>
          <w:rFonts w:eastAsia="Calibri"/>
        </w:rPr>
      </w:pPr>
    </w:p>
    <w:p w14:paraId="3F747F27" w14:textId="77777777" w:rsidR="004D65A5" w:rsidRPr="00E82F65" w:rsidRDefault="004D65A5" w:rsidP="004D65A5">
      <w:pPr>
        <w:jc w:val="both"/>
        <w:rPr>
          <w:rFonts w:eastAsia="Calibri"/>
        </w:rPr>
      </w:pPr>
    </w:p>
    <w:p w14:paraId="733EDDD9" w14:textId="77777777" w:rsidR="004D65A5" w:rsidRPr="00E82F65" w:rsidRDefault="004D65A5" w:rsidP="004D65A5">
      <w:pPr>
        <w:jc w:val="both"/>
        <w:rPr>
          <w:rFonts w:eastAsia="Calibri"/>
        </w:rPr>
      </w:pPr>
      <w:r w:rsidRPr="00E82F65">
        <w:rPr>
          <w:rFonts w:eastAsia="Calibri"/>
        </w:rPr>
        <w:t xml:space="preserve">Председатель территориальной </w:t>
      </w:r>
    </w:p>
    <w:p w14:paraId="4DD1B023" w14:textId="77777777" w:rsidR="004D65A5" w:rsidRPr="00E82F65" w:rsidRDefault="004D65A5" w:rsidP="004D65A5">
      <w:pPr>
        <w:jc w:val="both"/>
        <w:rPr>
          <w:rFonts w:eastAsia="Calibri"/>
          <w:b/>
          <w:bCs/>
        </w:rPr>
      </w:pPr>
      <w:r w:rsidRPr="00E82F65">
        <w:rPr>
          <w:rFonts w:eastAsia="Calibri"/>
        </w:rPr>
        <w:t>избирательной комиссии</w:t>
      </w:r>
      <w:r w:rsidRPr="00E82F65">
        <w:rPr>
          <w:rFonts w:eastAsia="Calibri"/>
        </w:rPr>
        <w:tab/>
      </w:r>
      <w:r w:rsidRPr="00E82F65">
        <w:rPr>
          <w:rFonts w:eastAsia="Calibri"/>
        </w:rPr>
        <w:tab/>
      </w:r>
      <w:r w:rsidRPr="00E82F65">
        <w:rPr>
          <w:rFonts w:eastAsia="Calibri"/>
        </w:rPr>
        <w:tab/>
      </w:r>
      <w:r w:rsidRPr="00E82F65">
        <w:rPr>
          <w:rFonts w:eastAsia="Calibri"/>
        </w:rPr>
        <w:tab/>
      </w:r>
      <w:r w:rsidRPr="00E82F65">
        <w:rPr>
          <w:rFonts w:eastAsia="Calibri"/>
        </w:rPr>
        <w:tab/>
      </w:r>
      <w:r w:rsidRPr="00E82F65">
        <w:rPr>
          <w:rFonts w:eastAsia="Calibri"/>
        </w:rPr>
        <w:tab/>
      </w:r>
      <w:proofErr w:type="spellStart"/>
      <w:r w:rsidRPr="005B45D1">
        <w:rPr>
          <w:rFonts w:eastAsia="Calibri"/>
        </w:rPr>
        <w:t>И.Л.Смык</w:t>
      </w:r>
      <w:proofErr w:type="spellEnd"/>
    </w:p>
    <w:p w14:paraId="005F148C" w14:textId="77777777" w:rsidR="004D65A5" w:rsidRPr="00E82F65" w:rsidRDefault="004D65A5" w:rsidP="004D65A5">
      <w:pPr>
        <w:jc w:val="both"/>
        <w:rPr>
          <w:rFonts w:eastAsia="Calibri"/>
        </w:rPr>
      </w:pPr>
    </w:p>
    <w:p w14:paraId="5AA3EC90" w14:textId="77777777" w:rsidR="004D65A5" w:rsidRPr="00E82F65" w:rsidRDefault="004D65A5" w:rsidP="004D65A5">
      <w:pPr>
        <w:jc w:val="both"/>
        <w:rPr>
          <w:rFonts w:eastAsia="Calibri"/>
        </w:rPr>
      </w:pPr>
      <w:r w:rsidRPr="00E82F65">
        <w:rPr>
          <w:rFonts w:eastAsia="Calibri"/>
        </w:rPr>
        <w:t>Секретарь территориальной</w:t>
      </w:r>
    </w:p>
    <w:p w14:paraId="5DB748DF" w14:textId="26CBE515" w:rsidR="004D65A5" w:rsidRPr="00E82F65" w:rsidRDefault="004D65A5" w:rsidP="004D65A5">
      <w:pPr>
        <w:jc w:val="both"/>
        <w:rPr>
          <w:rFonts w:eastAsia="Calibri"/>
        </w:rPr>
      </w:pPr>
      <w:r w:rsidRPr="00E82F65">
        <w:rPr>
          <w:rFonts w:eastAsia="Calibri"/>
        </w:rPr>
        <w:t>избирательной комиссии</w:t>
      </w:r>
      <w:r w:rsidRPr="00E82F65">
        <w:rPr>
          <w:rFonts w:eastAsia="Calibri"/>
        </w:rPr>
        <w:tab/>
      </w:r>
      <w:r w:rsidRPr="00E82F65">
        <w:rPr>
          <w:rFonts w:eastAsia="Calibri"/>
        </w:rPr>
        <w:tab/>
      </w:r>
      <w:r w:rsidRPr="00E82F65">
        <w:rPr>
          <w:rFonts w:eastAsia="Calibri"/>
        </w:rPr>
        <w:tab/>
      </w:r>
      <w:r w:rsidRPr="00E82F65">
        <w:rPr>
          <w:rFonts w:eastAsia="Calibri"/>
        </w:rPr>
        <w:tab/>
      </w:r>
      <w:r w:rsidRPr="00E82F65">
        <w:rPr>
          <w:rFonts w:eastAsia="Calibri"/>
        </w:rPr>
        <w:tab/>
      </w:r>
      <w:r w:rsidRPr="00E82F65">
        <w:rPr>
          <w:rFonts w:eastAsia="Calibri"/>
        </w:rPr>
        <w:tab/>
      </w:r>
      <w:proofErr w:type="spellStart"/>
      <w:r w:rsidR="00C3662C">
        <w:rPr>
          <w:rFonts w:eastAsia="Calibri"/>
        </w:rPr>
        <w:t>А.В.Журавлева</w:t>
      </w:r>
      <w:proofErr w:type="spellEnd"/>
    </w:p>
    <w:p w14:paraId="5B738533" w14:textId="77777777" w:rsidR="004D65A5" w:rsidRPr="00E82F65" w:rsidRDefault="004D65A5" w:rsidP="004D65A5">
      <w:pPr>
        <w:jc w:val="both"/>
        <w:rPr>
          <w:rFonts w:eastAsia="Calibri"/>
        </w:rPr>
      </w:pPr>
    </w:p>
    <w:p w14:paraId="06B7C100" w14:textId="77777777" w:rsidR="004D65A5" w:rsidRDefault="004D65A5" w:rsidP="00243ABA">
      <w:pPr>
        <w:pStyle w:val="a3"/>
        <w:ind w:right="-2"/>
        <w:jc w:val="center"/>
        <w:rPr>
          <w:b/>
          <w:szCs w:val="24"/>
        </w:rPr>
      </w:pPr>
    </w:p>
    <w:p w14:paraId="40C3E1F9" w14:textId="1D2D3C5D" w:rsidR="004D65A5" w:rsidRDefault="004D65A5" w:rsidP="00243ABA">
      <w:pPr>
        <w:pStyle w:val="a3"/>
        <w:ind w:right="-2"/>
        <w:jc w:val="center"/>
        <w:rPr>
          <w:b/>
          <w:szCs w:val="24"/>
        </w:rPr>
      </w:pPr>
    </w:p>
    <w:p w14:paraId="6B718C8E" w14:textId="7E2A1C71" w:rsidR="004D65A5" w:rsidRDefault="004D65A5" w:rsidP="00243ABA">
      <w:pPr>
        <w:pStyle w:val="a3"/>
        <w:ind w:right="-2"/>
        <w:jc w:val="center"/>
        <w:rPr>
          <w:b/>
          <w:szCs w:val="24"/>
        </w:rPr>
      </w:pPr>
    </w:p>
    <w:p w14:paraId="30921ACE" w14:textId="701B1F22" w:rsidR="004D65A5" w:rsidRDefault="004D65A5" w:rsidP="00243ABA">
      <w:pPr>
        <w:pStyle w:val="a3"/>
        <w:ind w:right="-2"/>
        <w:jc w:val="center"/>
        <w:rPr>
          <w:b/>
          <w:szCs w:val="24"/>
        </w:rPr>
      </w:pPr>
    </w:p>
    <w:p w14:paraId="5B86546F" w14:textId="77777777" w:rsidR="004D65A5" w:rsidRDefault="004D65A5" w:rsidP="00243ABA">
      <w:pPr>
        <w:pStyle w:val="a3"/>
        <w:ind w:right="-2"/>
        <w:jc w:val="center"/>
        <w:rPr>
          <w:b/>
          <w:szCs w:val="24"/>
        </w:rPr>
      </w:pPr>
    </w:p>
    <w:p w14:paraId="2C520DEB" w14:textId="77777777" w:rsidR="00F268E4" w:rsidRDefault="00F268E4" w:rsidP="00F268E4">
      <w:pPr>
        <w:pStyle w:val="a3"/>
        <w:ind w:right="-2"/>
        <w:jc w:val="right"/>
        <w:rPr>
          <w:bCs/>
          <w:sz w:val="20"/>
        </w:rPr>
      </w:pPr>
    </w:p>
    <w:p w14:paraId="3DE2C3AC" w14:textId="62ECC4F7" w:rsidR="00F268E4" w:rsidRDefault="00F268E4" w:rsidP="00F268E4">
      <w:pPr>
        <w:pStyle w:val="a3"/>
        <w:ind w:right="-2"/>
        <w:jc w:val="right"/>
        <w:rPr>
          <w:bCs/>
          <w:sz w:val="20"/>
        </w:rPr>
      </w:pPr>
      <w:bookmarkStart w:id="0" w:name="_Hlk141970703"/>
      <w:r w:rsidRPr="00F268E4">
        <w:rPr>
          <w:bCs/>
          <w:sz w:val="20"/>
        </w:rPr>
        <w:lastRenderedPageBreak/>
        <w:t xml:space="preserve">Приложение № 1 к решению ТИК </w:t>
      </w:r>
    </w:p>
    <w:p w14:paraId="304D1458" w14:textId="58B5C48A" w:rsidR="00F268E4" w:rsidRDefault="00F268E4" w:rsidP="00F268E4">
      <w:pPr>
        <w:pStyle w:val="a3"/>
        <w:ind w:right="-2"/>
        <w:jc w:val="right"/>
        <w:rPr>
          <w:bCs/>
          <w:sz w:val="20"/>
        </w:rPr>
      </w:pPr>
      <w:r>
        <w:rPr>
          <w:bCs/>
          <w:sz w:val="20"/>
        </w:rPr>
        <w:t xml:space="preserve">Гатчинского муниципального района </w:t>
      </w:r>
    </w:p>
    <w:p w14:paraId="5041D273" w14:textId="71A35E2B" w:rsidR="00F268E4" w:rsidRDefault="00F268E4" w:rsidP="00F268E4">
      <w:pPr>
        <w:pStyle w:val="a3"/>
        <w:ind w:right="-2"/>
        <w:jc w:val="right"/>
        <w:rPr>
          <w:bCs/>
          <w:sz w:val="20"/>
        </w:rPr>
      </w:pPr>
      <w:r>
        <w:rPr>
          <w:bCs/>
          <w:sz w:val="20"/>
        </w:rPr>
        <w:t xml:space="preserve">От </w:t>
      </w:r>
      <w:r w:rsidR="00FB7F6D">
        <w:rPr>
          <w:bCs/>
          <w:sz w:val="20"/>
        </w:rPr>
        <w:t>13.09.</w:t>
      </w:r>
      <w:r>
        <w:rPr>
          <w:bCs/>
          <w:sz w:val="20"/>
        </w:rPr>
        <w:t xml:space="preserve"> 2023 года № </w:t>
      </w:r>
      <w:r w:rsidR="00FB7F6D">
        <w:rPr>
          <w:bCs/>
          <w:sz w:val="20"/>
        </w:rPr>
        <w:t>2/15</w:t>
      </w:r>
    </w:p>
    <w:bookmarkEnd w:id="0"/>
    <w:p w14:paraId="738D3655" w14:textId="0B2F82EA" w:rsidR="00F268E4" w:rsidRDefault="00F268E4" w:rsidP="00F268E4">
      <w:pPr>
        <w:pStyle w:val="a3"/>
        <w:ind w:right="-2"/>
        <w:jc w:val="right"/>
        <w:rPr>
          <w:bCs/>
          <w:sz w:val="20"/>
        </w:rPr>
      </w:pPr>
    </w:p>
    <w:p w14:paraId="38BE1111" w14:textId="77777777" w:rsidR="00D94869" w:rsidRDefault="00D94869" w:rsidP="00F268E4">
      <w:pPr>
        <w:pStyle w:val="a3"/>
        <w:ind w:right="-2"/>
        <w:jc w:val="right"/>
        <w:rPr>
          <w:bCs/>
          <w:sz w:val="20"/>
        </w:rPr>
      </w:pPr>
    </w:p>
    <w:p w14:paraId="2797DDE1" w14:textId="77777777" w:rsidR="00C3662C" w:rsidRPr="00C3662C" w:rsidRDefault="00C3662C" w:rsidP="00C3662C">
      <w:pPr>
        <w:jc w:val="center"/>
        <w:rPr>
          <w:b/>
        </w:rPr>
      </w:pPr>
      <w:r w:rsidRPr="00C3662C">
        <w:rPr>
          <w:b/>
          <w:bCs/>
        </w:rPr>
        <w:t xml:space="preserve">Схема   многомандатных избирательных округов по выборам депутатов совета депутатов муниципального </w:t>
      </w:r>
      <w:proofErr w:type="gramStart"/>
      <w:r w:rsidRPr="00C3662C">
        <w:rPr>
          <w:b/>
          <w:bCs/>
        </w:rPr>
        <w:t xml:space="preserve">образования  </w:t>
      </w:r>
      <w:proofErr w:type="spellStart"/>
      <w:r w:rsidRPr="00C3662C">
        <w:rPr>
          <w:b/>
          <w:bCs/>
        </w:rPr>
        <w:t>Таицкое</w:t>
      </w:r>
      <w:proofErr w:type="spellEnd"/>
      <w:proofErr w:type="gramEnd"/>
      <w:r w:rsidRPr="00C3662C">
        <w:rPr>
          <w:b/>
          <w:bCs/>
        </w:rPr>
        <w:t xml:space="preserve"> городское поселение Гатчинского муниципального района Ленинградской области </w:t>
      </w:r>
    </w:p>
    <w:p w14:paraId="0827D064" w14:textId="77777777" w:rsidR="00C3662C" w:rsidRPr="00C3662C" w:rsidRDefault="00C3662C" w:rsidP="00C3662C">
      <w:pPr>
        <w:jc w:val="center"/>
      </w:pPr>
    </w:p>
    <w:p w14:paraId="7A724306" w14:textId="6B64C66F" w:rsidR="00C3662C" w:rsidRPr="00C3662C" w:rsidRDefault="00C3662C" w:rsidP="00C3662C">
      <w:pPr>
        <w:jc w:val="both"/>
      </w:pPr>
      <w:r w:rsidRPr="00C3662C">
        <w:t>Количество избирателей в муниципальном образовании – 5 2</w:t>
      </w:r>
      <w:r w:rsidR="00B464CF">
        <w:t>00</w:t>
      </w:r>
      <w:r w:rsidRPr="00C3662C">
        <w:t xml:space="preserve"> человек </w:t>
      </w:r>
    </w:p>
    <w:p w14:paraId="0C822DF3" w14:textId="77777777" w:rsidR="00C3662C" w:rsidRPr="00C3662C" w:rsidRDefault="00C3662C" w:rsidP="00C3662C">
      <w:pPr>
        <w:jc w:val="both"/>
      </w:pPr>
      <w:r w:rsidRPr="00C3662C">
        <w:t>Количество многомандатных избирательных округов – 2</w:t>
      </w:r>
    </w:p>
    <w:p w14:paraId="792984FC" w14:textId="77777777" w:rsidR="00C3662C" w:rsidRPr="00C3662C" w:rsidRDefault="00C3662C" w:rsidP="00C3662C">
      <w:pPr>
        <w:jc w:val="both"/>
      </w:pPr>
      <w:r w:rsidRPr="00C3662C">
        <w:t>Количество мандатов – 10</w:t>
      </w:r>
    </w:p>
    <w:p w14:paraId="48DFC337" w14:textId="77777777" w:rsidR="00C3662C" w:rsidRPr="00C3662C" w:rsidRDefault="00C3662C" w:rsidP="00C3662C">
      <w:pPr>
        <w:jc w:val="both"/>
        <w:rPr>
          <w:u w:val="single"/>
        </w:rPr>
      </w:pPr>
    </w:p>
    <w:p w14:paraId="4B50DEA2" w14:textId="77777777" w:rsidR="00C3662C" w:rsidRPr="00C3662C" w:rsidRDefault="00C3662C" w:rsidP="00C3662C">
      <w:pPr>
        <w:rPr>
          <w:b/>
          <w:bCs/>
          <w:u w:val="single"/>
        </w:rPr>
      </w:pPr>
      <w:proofErr w:type="spellStart"/>
      <w:proofErr w:type="gramStart"/>
      <w:r w:rsidRPr="00C3662C">
        <w:rPr>
          <w:b/>
          <w:bCs/>
          <w:iCs/>
          <w:u w:val="single"/>
        </w:rPr>
        <w:t>Таицкий</w:t>
      </w:r>
      <w:proofErr w:type="spellEnd"/>
      <w:r w:rsidRPr="00C3662C">
        <w:rPr>
          <w:b/>
          <w:bCs/>
          <w:iCs/>
          <w:u w:val="single"/>
        </w:rPr>
        <w:t xml:space="preserve">  первый</w:t>
      </w:r>
      <w:proofErr w:type="gramEnd"/>
      <w:r w:rsidRPr="00C3662C">
        <w:rPr>
          <w:b/>
          <w:bCs/>
          <w:iCs/>
          <w:u w:val="single"/>
        </w:rPr>
        <w:t xml:space="preserve"> </w:t>
      </w:r>
      <w:proofErr w:type="spellStart"/>
      <w:r w:rsidRPr="00C3662C">
        <w:rPr>
          <w:b/>
          <w:bCs/>
          <w:iCs/>
          <w:u w:val="single"/>
        </w:rPr>
        <w:t>пятимандатный</w:t>
      </w:r>
      <w:proofErr w:type="spellEnd"/>
      <w:r w:rsidRPr="00C3662C">
        <w:rPr>
          <w:b/>
          <w:bCs/>
          <w:i/>
          <w:u w:val="single"/>
        </w:rPr>
        <w:t xml:space="preserve"> </w:t>
      </w:r>
      <w:r w:rsidRPr="00C3662C">
        <w:rPr>
          <w:b/>
          <w:bCs/>
          <w:u w:val="single"/>
        </w:rPr>
        <w:t xml:space="preserve"> избирательный округ №1</w:t>
      </w:r>
    </w:p>
    <w:p w14:paraId="7879DBE4" w14:textId="77777777" w:rsidR="00C3662C" w:rsidRPr="00C3662C" w:rsidRDefault="00C3662C" w:rsidP="00C3662C">
      <w:pPr>
        <w:jc w:val="both"/>
      </w:pPr>
      <w:r w:rsidRPr="00C3662C">
        <w:t xml:space="preserve">Количество избирателей в округе – 2 624 человек </w:t>
      </w:r>
    </w:p>
    <w:p w14:paraId="75F5C15F" w14:textId="77777777" w:rsidR="00C3662C" w:rsidRPr="00C3662C" w:rsidRDefault="00C3662C" w:rsidP="00C3662C">
      <w:pPr>
        <w:jc w:val="both"/>
      </w:pPr>
      <w:r w:rsidRPr="00C3662C">
        <w:t>Количество мандатов в округе – 5</w:t>
      </w:r>
    </w:p>
    <w:p w14:paraId="700849FA" w14:textId="77777777" w:rsidR="00C3662C" w:rsidRPr="00C3662C" w:rsidRDefault="00C3662C" w:rsidP="00C3662C">
      <w:pPr>
        <w:jc w:val="both"/>
      </w:pPr>
    </w:p>
    <w:p w14:paraId="090AEE64" w14:textId="77777777" w:rsidR="00C3662C" w:rsidRPr="00C3662C" w:rsidRDefault="00C3662C" w:rsidP="00C3662C">
      <w:pPr>
        <w:jc w:val="both"/>
      </w:pPr>
    </w:p>
    <w:p w14:paraId="03681B78" w14:textId="77777777" w:rsidR="00C3662C" w:rsidRPr="00C3662C" w:rsidRDefault="00C3662C" w:rsidP="00C3662C">
      <w:pPr>
        <w:keepNext/>
        <w:tabs>
          <w:tab w:val="left" w:pos="708"/>
        </w:tabs>
        <w:jc w:val="center"/>
        <w:outlineLvl w:val="1"/>
        <w:rPr>
          <w:b/>
          <w:bCs/>
          <w:iCs/>
        </w:rPr>
      </w:pPr>
      <w:bookmarkStart w:id="1" w:name="_Hlk138671029"/>
      <w:proofErr w:type="gramStart"/>
      <w:r w:rsidRPr="00C3662C">
        <w:rPr>
          <w:b/>
          <w:bCs/>
          <w:iCs/>
        </w:rPr>
        <w:t xml:space="preserve">Границы  </w:t>
      </w:r>
      <w:proofErr w:type="spellStart"/>
      <w:r w:rsidRPr="00C3662C">
        <w:rPr>
          <w:b/>
          <w:bCs/>
          <w:iCs/>
        </w:rPr>
        <w:t>Таицкого</w:t>
      </w:r>
      <w:proofErr w:type="spellEnd"/>
      <w:proofErr w:type="gramEnd"/>
      <w:r w:rsidRPr="00C3662C">
        <w:rPr>
          <w:b/>
          <w:bCs/>
          <w:iCs/>
        </w:rPr>
        <w:t xml:space="preserve">  первого </w:t>
      </w:r>
      <w:proofErr w:type="spellStart"/>
      <w:r w:rsidRPr="00C3662C">
        <w:rPr>
          <w:b/>
          <w:bCs/>
          <w:iCs/>
        </w:rPr>
        <w:t>пятимандатного</w:t>
      </w:r>
      <w:proofErr w:type="spellEnd"/>
      <w:r w:rsidRPr="00C3662C">
        <w:rPr>
          <w:b/>
          <w:bCs/>
          <w:iCs/>
        </w:rPr>
        <w:t xml:space="preserve"> избирательного округа №1 муниципального образования  </w:t>
      </w:r>
      <w:proofErr w:type="spellStart"/>
      <w:r w:rsidRPr="00C3662C">
        <w:rPr>
          <w:b/>
          <w:bCs/>
          <w:iCs/>
        </w:rPr>
        <w:t>Таицкое</w:t>
      </w:r>
      <w:proofErr w:type="spellEnd"/>
      <w:r w:rsidRPr="00C3662C">
        <w:rPr>
          <w:b/>
          <w:bCs/>
          <w:iCs/>
        </w:rPr>
        <w:t xml:space="preserve"> городское поселение </w:t>
      </w:r>
    </w:p>
    <w:p w14:paraId="4BF2735B" w14:textId="77777777" w:rsidR="00C3662C" w:rsidRPr="00C3662C" w:rsidRDefault="00C3662C" w:rsidP="00C3662C">
      <w:pPr>
        <w:keepNext/>
        <w:tabs>
          <w:tab w:val="left" w:pos="708"/>
        </w:tabs>
        <w:jc w:val="center"/>
        <w:outlineLvl w:val="1"/>
        <w:rPr>
          <w:b/>
          <w:bCs/>
          <w:iCs/>
        </w:rPr>
      </w:pPr>
      <w:r w:rsidRPr="00C3662C">
        <w:rPr>
          <w:b/>
          <w:bCs/>
          <w:iCs/>
        </w:rPr>
        <w:t xml:space="preserve">Гатчинского муниципального района </w:t>
      </w:r>
      <w:bookmarkEnd w:id="1"/>
    </w:p>
    <w:p w14:paraId="2F403CB5" w14:textId="77777777" w:rsidR="00C3662C" w:rsidRPr="00C3662C" w:rsidRDefault="00C3662C" w:rsidP="00C3662C">
      <w:pPr>
        <w:jc w:val="center"/>
        <w:rPr>
          <w:b/>
        </w:rPr>
      </w:pPr>
    </w:p>
    <w:p w14:paraId="4E65ACA4" w14:textId="77777777" w:rsidR="00C3662C" w:rsidRPr="00C3662C" w:rsidRDefault="00C3662C" w:rsidP="00C3662C">
      <w:pPr>
        <w:ind w:firstLine="708"/>
        <w:jc w:val="both"/>
      </w:pPr>
      <w:r w:rsidRPr="00C3662C">
        <w:t xml:space="preserve">Описание границ: от  исходной точки от улицы Фрунзе на запад по ул. Санаторская до д. № 22А, далее на север по границе деревни Большие Тайцы  по  ул. Поселковая, далее на запад по  северной границе деревни Большие Тайцы до железнодорожного полотна,  далее на север вдоль ул. Железнодорожная до железнодорожного переезда дер. Нижняя, далее на запад, по границе деревни Нижняя до дер. </w:t>
      </w:r>
      <w:proofErr w:type="spellStart"/>
      <w:r w:rsidRPr="00C3662C">
        <w:t>Гяргино</w:t>
      </w:r>
      <w:proofErr w:type="spellEnd"/>
      <w:r w:rsidRPr="00C3662C">
        <w:t xml:space="preserve">, далее на юг по границе дер. </w:t>
      </w:r>
      <w:proofErr w:type="spellStart"/>
      <w:r w:rsidRPr="00C3662C">
        <w:t>Гяргино</w:t>
      </w:r>
      <w:proofErr w:type="spellEnd"/>
      <w:r w:rsidRPr="00C3662C">
        <w:t xml:space="preserve">, по границам деревень </w:t>
      </w:r>
      <w:proofErr w:type="spellStart"/>
      <w:r w:rsidRPr="00C3662C">
        <w:t>Гяргино</w:t>
      </w:r>
      <w:proofErr w:type="spellEnd"/>
      <w:r w:rsidRPr="00C3662C">
        <w:t xml:space="preserve"> и Старицы до ул. Песочная, далее на запад до деревни Малая Ивановка, по границам деревни Малая Ивановка до региональной дороги «</w:t>
      </w:r>
      <w:proofErr w:type="spellStart"/>
      <w:r w:rsidRPr="00C3662C">
        <w:t>Спецподъезд</w:t>
      </w:r>
      <w:proofErr w:type="spellEnd"/>
      <w:r w:rsidRPr="00C3662C">
        <w:t xml:space="preserve"> № 2» по границам территории массива «Малая Ивановка» </w:t>
      </w:r>
      <w:proofErr w:type="spellStart"/>
      <w:r w:rsidRPr="00C3662C">
        <w:t>с.т</w:t>
      </w:r>
      <w:proofErr w:type="spellEnd"/>
      <w:r w:rsidRPr="00C3662C">
        <w:t>. «Сокол-2» , далее  по  региональной   дороге «</w:t>
      </w:r>
      <w:proofErr w:type="spellStart"/>
      <w:r w:rsidRPr="00C3662C">
        <w:t>Спецподъезд</w:t>
      </w:r>
      <w:proofErr w:type="spellEnd"/>
      <w:r w:rsidRPr="00C3662C">
        <w:t xml:space="preserve"> №1» ,   на восток до дер. Новая, далее на юг по границе  деревни  Новая вдоль границ дер. Тихвинка  до границы деревни </w:t>
      </w:r>
      <w:proofErr w:type="spellStart"/>
      <w:r w:rsidRPr="00C3662C">
        <w:t>Истинка</w:t>
      </w:r>
      <w:proofErr w:type="spellEnd"/>
      <w:r w:rsidRPr="00C3662C">
        <w:t xml:space="preserve">. Огибая </w:t>
      </w:r>
      <w:proofErr w:type="gramStart"/>
      <w:r w:rsidRPr="00C3662C">
        <w:t>границы  дер.</w:t>
      </w:r>
      <w:proofErr w:type="gramEnd"/>
      <w:r w:rsidRPr="00C3662C">
        <w:t xml:space="preserve"> </w:t>
      </w:r>
      <w:proofErr w:type="spellStart"/>
      <w:r w:rsidRPr="00C3662C">
        <w:t>Истинка</w:t>
      </w:r>
      <w:proofErr w:type="spellEnd"/>
      <w:r w:rsidRPr="00C3662C">
        <w:t xml:space="preserve">  по </w:t>
      </w:r>
      <w:proofErr w:type="spellStart"/>
      <w:r w:rsidRPr="00C3662C">
        <w:t>смежеству</w:t>
      </w:r>
      <w:proofErr w:type="spellEnd"/>
      <w:r w:rsidRPr="00C3662C">
        <w:t xml:space="preserve"> с </w:t>
      </w:r>
      <w:proofErr w:type="spellStart"/>
      <w:r w:rsidRPr="00C3662C">
        <w:t>Пудостьским</w:t>
      </w:r>
      <w:proofErr w:type="spellEnd"/>
      <w:r w:rsidRPr="00C3662C">
        <w:t xml:space="preserve"> сельским поселением, пересекая автомобильную дорогу регионального значения «Подъезд к пос. Тайцы» далее, в северном направлении  по границам  дер. Малые Тайцы до границ  СНТ «Природа» и в восточном направлении   до железнодорожного полотна  перегона   Тайцы-</w:t>
      </w:r>
      <w:proofErr w:type="spellStart"/>
      <w:r w:rsidRPr="00C3662C">
        <w:t>Пудость</w:t>
      </w:r>
      <w:proofErr w:type="spellEnd"/>
      <w:r w:rsidRPr="00C3662C">
        <w:t xml:space="preserve">.  Далее на восток, по южной границе дер. Большие Тайцы, </w:t>
      </w:r>
      <w:proofErr w:type="gramStart"/>
      <w:r w:rsidRPr="00C3662C">
        <w:t>вдоль  границ</w:t>
      </w:r>
      <w:proofErr w:type="gramEnd"/>
      <w:r w:rsidRPr="00C3662C">
        <w:t xml:space="preserve"> муниципального образования в южном направлении до смежных границ с </w:t>
      </w:r>
      <w:proofErr w:type="spellStart"/>
      <w:r w:rsidRPr="00C3662C">
        <w:t>Веревским</w:t>
      </w:r>
      <w:proofErr w:type="spellEnd"/>
      <w:r w:rsidRPr="00C3662C">
        <w:t xml:space="preserve"> сельским поселением. Огибая границы СНТ «Дача» по северному </w:t>
      </w:r>
      <w:proofErr w:type="gramStart"/>
      <w:r w:rsidRPr="00C3662C">
        <w:t>направлению  до</w:t>
      </w:r>
      <w:proofErr w:type="gramEnd"/>
      <w:r w:rsidRPr="00C3662C">
        <w:t xml:space="preserve"> ул. Санаторское шоссе и далее  до  начальной точки ул. Фрунзе.</w:t>
      </w:r>
    </w:p>
    <w:p w14:paraId="2D9CF4F5" w14:textId="77777777" w:rsidR="00C3662C" w:rsidRPr="00C3662C" w:rsidRDefault="00C3662C" w:rsidP="00C3662C">
      <w:pPr>
        <w:ind w:firstLine="708"/>
        <w:jc w:val="both"/>
      </w:pPr>
    </w:p>
    <w:p w14:paraId="796E2BA0" w14:textId="77777777" w:rsidR="00C3662C" w:rsidRPr="00C3662C" w:rsidRDefault="00C3662C" w:rsidP="00C3662C">
      <w:pPr>
        <w:ind w:firstLine="708"/>
        <w:jc w:val="both"/>
      </w:pPr>
      <w:r w:rsidRPr="00C3662C">
        <w:t xml:space="preserve"> Избирательный округ включает:  </w:t>
      </w:r>
    </w:p>
    <w:p w14:paraId="128C840D" w14:textId="77777777" w:rsidR="00C3662C" w:rsidRPr="00C3662C" w:rsidRDefault="00C3662C" w:rsidP="00C3662C">
      <w:pPr>
        <w:jc w:val="both"/>
      </w:pPr>
      <w:r w:rsidRPr="00C3662C">
        <w:t>Населенный пункт: деревня Большая Ивановка (полностью)</w:t>
      </w:r>
    </w:p>
    <w:p w14:paraId="33B2A1FE" w14:textId="77777777" w:rsidR="00C3662C" w:rsidRPr="00C3662C" w:rsidRDefault="00C3662C" w:rsidP="00C3662C">
      <w:pPr>
        <w:jc w:val="both"/>
      </w:pPr>
      <w:r w:rsidRPr="00C3662C">
        <w:t>Населенный пункт: деревня Большие Тайцы (полностью)</w:t>
      </w:r>
    </w:p>
    <w:p w14:paraId="66FD5ABF" w14:textId="77777777" w:rsidR="00C3662C" w:rsidRPr="00C3662C" w:rsidRDefault="00C3662C" w:rsidP="00C3662C">
      <w:pPr>
        <w:jc w:val="both"/>
      </w:pPr>
      <w:r w:rsidRPr="00C3662C">
        <w:t xml:space="preserve">Населенный пункт: деревня </w:t>
      </w:r>
      <w:proofErr w:type="spellStart"/>
      <w:r w:rsidRPr="00C3662C">
        <w:t>Гяргино</w:t>
      </w:r>
      <w:proofErr w:type="spellEnd"/>
      <w:r w:rsidRPr="00C3662C">
        <w:t xml:space="preserve"> (полностью)</w:t>
      </w:r>
    </w:p>
    <w:p w14:paraId="208F4A8C" w14:textId="77777777" w:rsidR="00C3662C" w:rsidRPr="00C3662C" w:rsidRDefault="00C3662C" w:rsidP="00C3662C">
      <w:pPr>
        <w:jc w:val="both"/>
      </w:pPr>
      <w:r w:rsidRPr="00C3662C">
        <w:t xml:space="preserve">Населенный пункт: деревня </w:t>
      </w:r>
      <w:proofErr w:type="spellStart"/>
      <w:r w:rsidRPr="00C3662C">
        <w:t>Истинка</w:t>
      </w:r>
      <w:proofErr w:type="spellEnd"/>
      <w:r w:rsidRPr="00C3662C">
        <w:t xml:space="preserve"> (полностью)</w:t>
      </w:r>
    </w:p>
    <w:p w14:paraId="342BABAF" w14:textId="77777777" w:rsidR="00C3662C" w:rsidRPr="00C3662C" w:rsidRDefault="00C3662C" w:rsidP="00C3662C">
      <w:pPr>
        <w:jc w:val="both"/>
      </w:pPr>
      <w:r w:rsidRPr="00C3662C">
        <w:t>Населенный пункт: массив Малая Ивановка, СНТ «Сокол-2» (полностью)</w:t>
      </w:r>
    </w:p>
    <w:p w14:paraId="0A6635B7" w14:textId="77777777" w:rsidR="00C3662C" w:rsidRPr="00C3662C" w:rsidRDefault="00C3662C" w:rsidP="00C3662C">
      <w:pPr>
        <w:jc w:val="both"/>
      </w:pPr>
      <w:r w:rsidRPr="00C3662C">
        <w:t>Населенный пункт: массив Малые Тайцы, СНТ «</w:t>
      </w:r>
      <w:proofErr w:type="spellStart"/>
      <w:r w:rsidRPr="00C3662C">
        <w:t>Тайберри</w:t>
      </w:r>
      <w:proofErr w:type="spellEnd"/>
      <w:r w:rsidRPr="00C3662C">
        <w:t>» (полностью)</w:t>
      </w:r>
    </w:p>
    <w:p w14:paraId="0E27587E" w14:textId="77777777" w:rsidR="00C3662C" w:rsidRPr="00C3662C" w:rsidRDefault="00C3662C" w:rsidP="00C3662C">
      <w:pPr>
        <w:jc w:val="both"/>
      </w:pPr>
      <w:r w:rsidRPr="00C3662C">
        <w:t>Населенный пункт: массив Тайцы, СНТ «Дача» (полностью)</w:t>
      </w:r>
    </w:p>
    <w:p w14:paraId="167A974B" w14:textId="77777777" w:rsidR="00C3662C" w:rsidRPr="00C3662C" w:rsidRDefault="00C3662C" w:rsidP="00C3662C">
      <w:pPr>
        <w:jc w:val="both"/>
      </w:pPr>
      <w:r w:rsidRPr="00C3662C">
        <w:t>Населенный пункт: массив Тихвинка, СНТ «Природа» (полностью)</w:t>
      </w:r>
    </w:p>
    <w:p w14:paraId="780AD097" w14:textId="77777777" w:rsidR="00C3662C" w:rsidRPr="00C3662C" w:rsidRDefault="00C3662C" w:rsidP="00C3662C">
      <w:pPr>
        <w:jc w:val="both"/>
      </w:pPr>
      <w:r w:rsidRPr="00C3662C">
        <w:t>Населенный пункт: деревня Малая Ивановка (полностью)</w:t>
      </w:r>
    </w:p>
    <w:p w14:paraId="51F12179" w14:textId="77777777" w:rsidR="00C3662C" w:rsidRPr="00C3662C" w:rsidRDefault="00C3662C" w:rsidP="00C3662C">
      <w:pPr>
        <w:jc w:val="both"/>
      </w:pPr>
      <w:r w:rsidRPr="00C3662C">
        <w:t>Населенный пункт: деревня Малые Тайцы (полностью)</w:t>
      </w:r>
    </w:p>
    <w:p w14:paraId="2A9DF919" w14:textId="77777777" w:rsidR="00C3662C" w:rsidRPr="00C3662C" w:rsidRDefault="00C3662C" w:rsidP="00C3662C">
      <w:pPr>
        <w:jc w:val="both"/>
      </w:pPr>
      <w:r w:rsidRPr="00C3662C">
        <w:t>Населенный пункт: деревня Нижняя (полностью)</w:t>
      </w:r>
    </w:p>
    <w:p w14:paraId="0969FB44" w14:textId="77777777" w:rsidR="00C3662C" w:rsidRPr="00C3662C" w:rsidRDefault="00C3662C" w:rsidP="00C3662C">
      <w:pPr>
        <w:jc w:val="both"/>
      </w:pPr>
      <w:r w:rsidRPr="00C3662C">
        <w:lastRenderedPageBreak/>
        <w:t>Населенный пункт: деревня Новая (полностью)</w:t>
      </w:r>
    </w:p>
    <w:p w14:paraId="41D9289C" w14:textId="77777777" w:rsidR="00C3662C" w:rsidRPr="00C3662C" w:rsidRDefault="00C3662C" w:rsidP="00C3662C">
      <w:pPr>
        <w:jc w:val="both"/>
      </w:pPr>
      <w:r w:rsidRPr="00C3662C">
        <w:t>Населенный пункт: деревня Старицы (полностью)</w:t>
      </w:r>
    </w:p>
    <w:p w14:paraId="42F7B865" w14:textId="77777777" w:rsidR="00C3662C" w:rsidRPr="00C3662C" w:rsidRDefault="00C3662C" w:rsidP="00C3662C">
      <w:pPr>
        <w:jc w:val="both"/>
      </w:pPr>
      <w:r w:rsidRPr="00C3662C">
        <w:t>Населенный пункт: деревня Тихвинка (полностью)</w:t>
      </w:r>
    </w:p>
    <w:p w14:paraId="3469DEB9" w14:textId="77777777" w:rsidR="00C3662C" w:rsidRPr="00C3662C" w:rsidRDefault="00C3662C" w:rsidP="00C3662C">
      <w:pPr>
        <w:jc w:val="both"/>
      </w:pPr>
      <w:r w:rsidRPr="00C3662C">
        <w:t>Населенный пункт: поселок Тайцы:</w:t>
      </w:r>
    </w:p>
    <w:p w14:paraId="5C92257D" w14:textId="77777777" w:rsidR="00C3662C" w:rsidRPr="00C3662C" w:rsidRDefault="00C3662C" w:rsidP="00C3662C">
      <w:pPr>
        <w:jc w:val="both"/>
      </w:pPr>
      <w:r w:rsidRPr="00C3662C">
        <w:t>Улица: Вокзальная (полностью)</w:t>
      </w:r>
    </w:p>
    <w:p w14:paraId="6DB514C8" w14:textId="77777777" w:rsidR="00C3662C" w:rsidRPr="00C3662C" w:rsidRDefault="00C3662C" w:rsidP="00C3662C">
      <w:pPr>
        <w:jc w:val="both"/>
      </w:pPr>
      <w:r w:rsidRPr="00C3662C">
        <w:t xml:space="preserve">Улица: Железнодорожная (полностью) </w:t>
      </w:r>
    </w:p>
    <w:p w14:paraId="56EB3DD5" w14:textId="77777777" w:rsidR="00C3662C" w:rsidRPr="00C3662C" w:rsidRDefault="00C3662C" w:rsidP="00C3662C">
      <w:pPr>
        <w:jc w:val="both"/>
      </w:pPr>
      <w:r w:rsidRPr="00C3662C">
        <w:t>Улица: Железнодорожный переулок (полностью)</w:t>
      </w:r>
    </w:p>
    <w:p w14:paraId="19AFF3EA" w14:textId="77777777" w:rsidR="00C3662C" w:rsidRPr="00C3662C" w:rsidRDefault="00C3662C" w:rsidP="00C3662C">
      <w:pPr>
        <w:jc w:val="both"/>
      </w:pPr>
      <w:r w:rsidRPr="00C3662C">
        <w:t>Улица: Ж/Казарма 32 км.</w:t>
      </w:r>
    </w:p>
    <w:p w14:paraId="0E2D2231" w14:textId="77777777" w:rsidR="00C3662C" w:rsidRPr="00C3662C" w:rsidRDefault="00C3662C" w:rsidP="00C3662C">
      <w:pPr>
        <w:jc w:val="both"/>
      </w:pPr>
      <w:r w:rsidRPr="00C3662C">
        <w:t>Улица: Ж/Казарма 34 км.</w:t>
      </w:r>
    </w:p>
    <w:p w14:paraId="74855E88" w14:textId="77777777" w:rsidR="00C3662C" w:rsidRPr="00C3662C" w:rsidRDefault="00C3662C" w:rsidP="00C3662C">
      <w:pPr>
        <w:jc w:val="both"/>
      </w:pPr>
      <w:r w:rsidRPr="00C3662C">
        <w:t>Улица: Ж/Казарма 35 км.</w:t>
      </w:r>
    </w:p>
    <w:p w14:paraId="3B88721B" w14:textId="77777777" w:rsidR="00C3662C" w:rsidRPr="00C3662C" w:rsidRDefault="00C3662C" w:rsidP="00C3662C">
      <w:pPr>
        <w:jc w:val="both"/>
      </w:pPr>
      <w:r w:rsidRPr="00C3662C">
        <w:t>Улица: Карьерная (полностью)</w:t>
      </w:r>
    </w:p>
    <w:p w14:paraId="7C8E4275" w14:textId="77777777" w:rsidR="00C3662C" w:rsidRPr="00C3662C" w:rsidRDefault="00C3662C" w:rsidP="00C3662C">
      <w:pPr>
        <w:jc w:val="both"/>
      </w:pPr>
      <w:r w:rsidRPr="00C3662C">
        <w:t>Улица: Крайняя (полностью)</w:t>
      </w:r>
    </w:p>
    <w:p w14:paraId="78987BBC" w14:textId="77777777" w:rsidR="00C3662C" w:rsidRPr="00C3662C" w:rsidRDefault="00C3662C" w:rsidP="00C3662C">
      <w:pPr>
        <w:jc w:val="both"/>
      </w:pPr>
      <w:r w:rsidRPr="00C3662C">
        <w:t>Улица: Круговая (полностью)</w:t>
      </w:r>
    </w:p>
    <w:p w14:paraId="0CCFD79B" w14:textId="77777777" w:rsidR="00C3662C" w:rsidRPr="00C3662C" w:rsidRDefault="00C3662C" w:rsidP="00C3662C">
      <w:pPr>
        <w:jc w:val="both"/>
      </w:pPr>
      <w:r w:rsidRPr="00C3662C">
        <w:t>Улица: Огородный переулок (полностью)</w:t>
      </w:r>
    </w:p>
    <w:p w14:paraId="1C8F15F9" w14:textId="77777777" w:rsidR="00C3662C" w:rsidRPr="00C3662C" w:rsidRDefault="00C3662C" w:rsidP="00C3662C">
      <w:pPr>
        <w:jc w:val="both"/>
      </w:pPr>
      <w:r w:rsidRPr="00C3662C">
        <w:t>Улица: Средний переулок (полностью)</w:t>
      </w:r>
    </w:p>
    <w:p w14:paraId="384AC1EE" w14:textId="77777777" w:rsidR="00C3662C" w:rsidRPr="00C3662C" w:rsidRDefault="00C3662C" w:rsidP="00C3662C">
      <w:pPr>
        <w:jc w:val="both"/>
      </w:pPr>
      <w:r w:rsidRPr="00C3662C">
        <w:t xml:space="preserve">Улица: </w:t>
      </w:r>
      <w:proofErr w:type="spellStart"/>
      <w:r w:rsidRPr="00C3662C">
        <w:t>Ушаковская</w:t>
      </w:r>
      <w:proofErr w:type="spellEnd"/>
      <w:r w:rsidRPr="00C3662C">
        <w:t xml:space="preserve"> (полностью)</w:t>
      </w:r>
    </w:p>
    <w:p w14:paraId="26FEA473" w14:textId="77777777" w:rsidR="00C3662C" w:rsidRPr="00C3662C" w:rsidRDefault="00C3662C" w:rsidP="00C3662C">
      <w:pPr>
        <w:jc w:val="both"/>
      </w:pPr>
      <w:r w:rsidRPr="00C3662C">
        <w:t xml:space="preserve">Улица: </w:t>
      </w:r>
      <w:proofErr w:type="spellStart"/>
      <w:r w:rsidRPr="00C3662C">
        <w:t>Ушаковский</w:t>
      </w:r>
      <w:proofErr w:type="spellEnd"/>
      <w:r w:rsidRPr="00C3662C">
        <w:t xml:space="preserve"> переулок (полностью)</w:t>
      </w:r>
    </w:p>
    <w:p w14:paraId="11F79337" w14:textId="77777777" w:rsidR="00C3662C" w:rsidRPr="00C3662C" w:rsidRDefault="00C3662C" w:rsidP="00C3662C">
      <w:pPr>
        <w:jc w:val="both"/>
      </w:pPr>
      <w:r w:rsidRPr="00C3662C">
        <w:t>Улица: Цветочная (полностью)</w:t>
      </w:r>
    </w:p>
    <w:p w14:paraId="61D76ABD" w14:textId="77777777" w:rsidR="00C3662C" w:rsidRPr="00C3662C" w:rsidRDefault="00C3662C" w:rsidP="00C3662C">
      <w:pPr>
        <w:jc w:val="both"/>
      </w:pPr>
      <w:r w:rsidRPr="00C3662C">
        <w:t>Улица: Центральный переулок (полностью)</w:t>
      </w:r>
    </w:p>
    <w:p w14:paraId="2026B29F" w14:textId="77777777" w:rsidR="00C3662C" w:rsidRPr="00C3662C" w:rsidRDefault="00C3662C" w:rsidP="00C3662C">
      <w:pPr>
        <w:jc w:val="both"/>
      </w:pPr>
      <w:r w:rsidRPr="00C3662C">
        <w:t>Улица: Шоссейная (полностью)</w:t>
      </w:r>
    </w:p>
    <w:p w14:paraId="079F4F10" w14:textId="77777777" w:rsidR="00C3662C" w:rsidRPr="00C3662C" w:rsidRDefault="00C3662C" w:rsidP="00C3662C">
      <w:pPr>
        <w:jc w:val="both"/>
      </w:pPr>
      <w:r w:rsidRPr="00C3662C">
        <w:t>Улица: Юбилейная (полностью)</w:t>
      </w:r>
    </w:p>
    <w:p w14:paraId="05A8CF5D" w14:textId="77777777" w:rsidR="00C3662C" w:rsidRPr="00C3662C" w:rsidRDefault="00C3662C" w:rsidP="00C3662C">
      <w:pPr>
        <w:jc w:val="both"/>
      </w:pPr>
      <w:r w:rsidRPr="00C3662C">
        <w:t>Улица: Южная (полностью)</w:t>
      </w:r>
    </w:p>
    <w:p w14:paraId="3827DF41" w14:textId="77777777" w:rsidR="00C3662C" w:rsidRPr="00C3662C" w:rsidRDefault="00C3662C" w:rsidP="00C3662C">
      <w:pPr>
        <w:jc w:val="both"/>
      </w:pPr>
      <w:r w:rsidRPr="00C3662C">
        <w:t xml:space="preserve">  </w:t>
      </w:r>
    </w:p>
    <w:p w14:paraId="6CAC8A7D" w14:textId="77777777" w:rsidR="00C3662C" w:rsidRPr="00C3662C" w:rsidRDefault="00C3662C" w:rsidP="00C3662C">
      <w:pPr>
        <w:ind w:firstLine="567"/>
        <w:rPr>
          <w:b/>
          <w:u w:val="single"/>
        </w:rPr>
      </w:pPr>
      <w:r w:rsidRPr="00C3662C">
        <w:rPr>
          <w:b/>
          <w:u w:val="single"/>
        </w:rPr>
        <w:t xml:space="preserve"> </w:t>
      </w:r>
      <w:proofErr w:type="spellStart"/>
      <w:proofErr w:type="gramStart"/>
      <w:r w:rsidRPr="00C3662C">
        <w:rPr>
          <w:b/>
          <w:u w:val="single"/>
        </w:rPr>
        <w:t>Таицкий</w:t>
      </w:r>
      <w:proofErr w:type="spellEnd"/>
      <w:r w:rsidRPr="00C3662C">
        <w:rPr>
          <w:b/>
          <w:u w:val="single"/>
        </w:rPr>
        <w:t xml:space="preserve">  второй</w:t>
      </w:r>
      <w:proofErr w:type="gramEnd"/>
      <w:r w:rsidRPr="00C3662C">
        <w:rPr>
          <w:b/>
          <w:u w:val="single"/>
        </w:rPr>
        <w:t xml:space="preserve">  </w:t>
      </w:r>
      <w:proofErr w:type="spellStart"/>
      <w:r w:rsidRPr="00C3662C">
        <w:rPr>
          <w:b/>
          <w:u w:val="single"/>
        </w:rPr>
        <w:t>пятимандатный</w:t>
      </w:r>
      <w:proofErr w:type="spellEnd"/>
      <w:r w:rsidRPr="00C3662C">
        <w:rPr>
          <w:b/>
          <w:u w:val="single"/>
        </w:rPr>
        <w:t xml:space="preserve"> избирательный округ № 2</w:t>
      </w:r>
    </w:p>
    <w:p w14:paraId="3249E15C" w14:textId="77777777" w:rsidR="00C3662C" w:rsidRPr="00C3662C" w:rsidRDefault="00C3662C" w:rsidP="00C3662C">
      <w:pPr>
        <w:ind w:firstLine="567"/>
        <w:rPr>
          <w:bCs/>
        </w:rPr>
      </w:pPr>
      <w:r w:rsidRPr="00C3662C">
        <w:rPr>
          <w:bCs/>
        </w:rPr>
        <w:t xml:space="preserve">Количество избирателей в округе   </w:t>
      </w:r>
      <w:proofErr w:type="gramStart"/>
      <w:r w:rsidRPr="00C3662C">
        <w:rPr>
          <w:bCs/>
        </w:rPr>
        <w:t>-  2</w:t>
      </w:r>
      <w:proofErr w:type="gramEnd"/>
      <w:r w:rsidRPr="00C3662C">
        <w:rPr>
          <w:bCs/>
        </w:rPr>
        <w:t xml:space="preserve"> 576 человек </w:t>
      </w:r>
    </w:p>
    <w:p w14:paraId="57575B51" w14:textId="77777777" w:rsidR="00C3662C" w:rsidRPr="00C3662C" w:rsidRDefault="00C3662C" w:rsidP="00C3662C">
      <w:pPr>
        <w:ind w:firstLine="567"/>
        <w:rPr>
          <w:bCs/>
        </w:rPr>
      </w:pPr>
      <w:r w:rsidRPr="00C3662C">
        <w:t xml:space="preserve">Количество мандатов в округе </w:t>
      </w:r>
      <w:r w:rsidRPr="00C3662C">
        <w:rPr>
          <w:bCs/>
        </w:rPr>
        <w:t>– 5</w:t>
      </w:r>
    </w:p>
    <w:p w14:paraId="4D57048C" w14:textId="77777777" w:rsidR="00C3662C" w:rsidRPr="00C3662C" w:rsidRDefault="00C3662C" w:rsidP="00C3662C">
      <w:pPr>
        <w:ind w:firstLine="567"/>
        <w:jc w:val="both"/>
        <w:rPr>
          <w:b/>
          <w:i/>
        </w:rPr>
      </w:pPr>
    </w:p>
    <w:p w14:paraId="1E564BB3" w14:textId="77777777" w:rsidR="00C3662C" w:rsidRPr="00C3662C" w:rsidRDefault="00C3662C" w:rsidP="00C3662C">
      <w:pPr>
        <w:keepNext/>
        <w:tabs>
          <w:tab w:val="left" w:pos="708"/>
        </w:tabs>
        <w:ind w:firstLine="567"/>
        <w:jc w:val="center"/>
        <w:outlineLvl w:val="1"/>
        <w:rPr>
          <w:b/>
          <w:bCs/>
          <w:iCs/>
        </w:rPr>
      </w:pPr>
      <w:proofErr w:type="gramStart"/>
      <w:r w:rsidRPr="00C3662C">
        <w:rPr>
          <w:b/>
          <w:bCs/>
          <w:iCs/>
        </w:rPr>
        <w:t xml:space="preserve">Границы  </w:t>
      </w:r>
      <w:proofErr w:type="spellStart"/>
      <w:r w:rsidRPr="00C3662C">
        <w:rPr>
          <w:b/>
          <w:bCs/>
          <w:iCs/>
        </w:rPr>
        <w:t>Таицкого</w:t>
      </w:r>
      <w:proofErr w:type="spellEnd"/>
      <w:proofErr w:type="gramEnd"/>
      <w:r w:rsidRPr="00C3662C">
        <w:rPr>
          <w:b/>
          <w:bCs/>
          <w:iCs/>
        </w:rPr>
        <w:t xml:space="preserve">  второго </w:t>
      </w:r>
      <w:proofErr w:type="spellStart"/>
      <w:r w:rsidRPr="00C3662C">
        <w:rPr>
          <w:b/>
          <w:bCs/>
          <w:iCs/>
        </w:rPr>
        <w:t>пятимандатного</w:t>
      </w:r>
      <w:proofErr w:type="spellEnd"/>
      <w:r w:rsidRPr="00C3662C">
        <w:rPr>
          <w:b/>
          <w:bCs/>
          <w:iCs/>
        </w:rPr>
        <w:t xml:space="preserve"> избирательного округа №2 муниципального образования  </w:t>
      </w:r>
      <w:proofErr w:type="spellStart"/>
      <w:r w:rsidRPr="00C3662C">
        <w:rPr>
          <w:b/>
          <w:bCs/>
          <w:iCs/>
        </w:rPr>
        <w:t>Таицкое</w:t>
      </w:r>
      <w:proofErr w:type="spellEnd"/>
      <w:r w:rsidRPr="00C3662C">
        <w:rPr>
          <w:b/>
          <w:bCs/>
          <w:iCs/>
        </w:rPr>
        <w:t xml:space="preserve"> городское  поселение </w:t>
      </w:r>
    </w:p>
    <w:p w14:paraId="6FA2C786" w14:textId="77777777" w:rsidR="00C3662C" w:rsidRPr="00C3662C" w:rsidRDefault="00C3662C" w:rsidP="00C3662C">
      <w:pPr>
        <w:keepNext/>
        <w:tabs>
          <w:tab w:val="left" w:pos="708"/>
        </w:tabs>
        <w:ind w:firstLine="567"/>
        <w:jc w:val="center"/>
        <w:outlineLvl w:val="1"/>
        <w:rPr>
          <w:b/>
          <w:bCs/>
          <w:iCs/>
        </w:rPr>
      </w:pPr>
      <w:r w:rsidRPr="00C3662C">
        <w:rPr>
          <w:b/>
          <w:bCs/>
          <w:iCs/>
        </w:rPr>
        <w:t xml:space="preserve">Гатчинского муниципального района </w:t>
      </w:r>
    </w:p>
    <w:p w14:paraId="52CD540B" w14:textId="77777777" w:rsidR="00C3662C" w:rsidRPr="00C3662C" w:rsidRDefault="00C3662C" w:rsidP="00C3662C">
      <w:pPr>
        <w:ind w:firstLine="567"/>
        <w:jc w:val="both"/>
      </w:pPr>
      <w:r w:rsidRPr="00C3662C">
        <w:t xml:space="preserve"> </w:t>
      </w:r>
    </w:p>
    <w:p w14:paraId="2A1E0749" w14:textId="77777777" w:rsidR="00C3662C" w:rsidRPr="00C3662C" w:rsidRDefault="00C3662C" w:rsidP="00C3662C">
      <w:pPr>
        <w:ind w:firstLine="708"/>
        <w:jc w:val="both"/>
      </w:pPr>
      <w:r w:rsidRPr="00C3662C">
        <w:t xml:space="preserve">Описание границ округа:  от  исходной  северной точки    на   региональной дороге «Красное село – Гатчина- Павловск»  на восток, вдоль границ с Ломоносовским районом до дер. Александровка, далее вдоль границы дер. Александровка, далее на юго-восток по границе пос. Тайцы до     Усадебного комплекса  Большие Тайцы, включая границы поселка  Санаторий им. Свердлова, далее  по границе с </w:t>
      </w:r>
      <w:proofErr w:type="spellStart"/>
      <w:r w:rsidRPr="00C3662C">
        <w:t>Веревским</w:t>
      </w:r>
      <w:proofErr w:type="spellEnd"/>
      <w:r w:rsidRPr="00C3662C">
        <w:t xml:space="preserve"> сельским поселением до региональной дороги  «Красное Село-Гатчина- Павловск» и далее    на север в сторону   Санаторского шоссе   до ул. Фрунзе, далее   по границе пос. Тайцы пересекая  региональную дорогу «Красное Село- Гатчина- Павловск»  до ул. Железнодорожная, далее  на север  вдоль ул. Железнодорожная  до железнодорожного переезда дер. Нижняя, далее на восток по региональной дороге «Подъезд к дер. Нижняя» до  исходной точки на региональной дороге «Красное Село-Гатчина-Павловск»    до границы с Ломоносовским районом.</w:t>
      </w:r>
    </w:p>
    <w:p w14:paraId="5D0A3477" w14:textId="77777777" w:rsidR="00C3662C" w:rsidRPr="00C3662C" w:rsidRDefault="00C3662C" w:rsidP="00C3662C">
      <w:pPr>
        <w:ind w:firstLine="708"/>
        <w:jc w:val="both"/>
      </w:pPr>
    </w:p>
    <w:p w14:paraId="6B8B94DE" w14:textId="77777777" w:rsidR="00C3662C" w:rsidRPr="00C3662C" w:rsidRDefault="00C3662C" w:rsidP="00C3662C">
      <w:pPr>
        <w:ind w:firstLine="708"/>
      </w:pPr>
      <w:r w:rsidRPr="00C3662C">
        <w:t xml:space="preserve">Избирательный округ включает: </w:t>
      </w:r>
    </w:p>
    <w:p w14:paraId="64DAE81B" w14:textId="77777777" w:rsidR="00C3662C" w:rsidRPr="00C3662C" w:rsidRDefault="00C3662C" w:rsidP="00C3662C">
      <w:r w:rsidRPr="00C3662C">
        <w:t>Населенный пункт: деревня Александровка (полностью)</w:t>
      </w:r>
    </w:p>
    <w:p w14:paraId="3D073D88" w14:textId="77777777" w:rsidR="00C3662C" w:rsidRPr="00C3662C" w:rsidRDefault="00C3662C" w:rsidP="00C3662C">
      <w:r w:rsidRPr="00C3662C">
        <w:t>Населенный пункт: массив Тайцы, СНТ «Большие Тайцы» (полностью)</w:t>
      </w:r>
    </w:p>
    <w:p w14:paraId="59D06F8F" w14:textId="77777777" w:rsidR="00C3662C" w:rsidRPr="00C3662C" w:rsidRDefault="00C3662C" w:rsidP="00C3662C">
      <w:r w:rsidRPr="00C3662C">
        <w:t>Населенный пункт: Массив Тайцы, СНТ «</w:t>
      </w:r>
      <w:proofErr w:type="spellStart"/>
      <w:r w:rsidRPr="00C3662C">
        <w:t>Таицкий</w:t>
      </w:r>
      <w:proofErr w:type="spellEnd"/>
      <w:r w:rsidRPr="00C3662C">
        <w:t xml:space="preserve"> Родничок» (полностью)</w:t>
      </w:r>
    </w:p>
    <w:p w14:paraId="2C54A308" w14:textId="77777777" w:rsidR="00C3662C" w:rsidRPr="00C3662C" w:rsidRDefault="00C3662C" w:rsidP="00C3662C">
      <w:r w:rsidRPr="00C3662C">
        <w:t>Населенный пункт: поселок Санаторий им. Свердлова (полностью)</w:t>
      </w:r>
    </w:p>
    <w:p w14:paraId="45FF3AD4" w14:textId="77777777" w:rsidR="00C3662C" w:rsidRPr="00C3662C" w:rsidRDefault="00C3662C" w:rsidP="00C3662C">
      <w:r w:rsidRPr="00C3662C">
        <w:t>Населенный пункт: поселок Тайцы</w:t>
      </w:r>
    </w:p>
    <w:p w14:paraId="6B80B772" w14:textId="77777777" w:rsidR="00C3662C" w:rsidRPr="00C3662C" w:rsidRDefault="00C3662C" w:rsidP="00C3662C">
      <w:r w:rsidRPr="00C3662C">
        <w:t>Улица: Академика Жореса Алферова (полностью)</w:t>
      </w:r>
    </w:p>
    <w:p w14:paraId="440A87DA" w14:textId="77777777" w:rsidR="00C3662C" w:rsidRPr="00C3662C" w:rsidRDefault="00C3662C" w:rsidP="00C3662C">
      <w:proofErr w:type="gramStart"/>
      <w:r w:rsidRPr="00C3662C">
        <w:t>Улица :</w:t>
      </w:r>
      <w:proofErr w:type="gramEnd"/>
      <w:r w:rsidRPr="00C3662C">
        <w:t xml:space="preserve"> Александра Невского (полностью) </w:t>
      </w:r>
    </w:p>
    <w:p w14:paraId="630A7E59" w14:textId="77777777" w:rsidR="00C3662C" w:rsidRPr="00C3662C" w:rsidRDefault="00C3662C" w:rsidP="00C3662C">
      <w:r w:rsidRPr="00C3662C">
        <w:lastRenderedPageBreak/>
        <w:t>Улица: Альпийская (полностью)</w:t>
      </w:r>
    </w:p>
    <w:p w14:paraId="249E1977" w14:textId="77777777" w:rsidR="00C3662C" w:rsidRPr="00C3662C" w:rsidRDefault="00C3662C" w:rsidP="00C3662C">
      <w:r w:rsidRPr="00C3662C">
        <w:t>Улица: Балтийская (полностью)</w:t>
      </w:r>
    </w:p>
    <w:p w14:paraId="6043AABE" w14:textId="77777777" w:rsidR="00C3662C" w:rsidRPr="00C3662C" w:rsidRDefault="00C3662C" w:rsidP="00C3662C">
      <w:r w:rsidRPr="00C3662C">
        <w:t>Улица: Вербная (полностью)</w:t>
      </w:r>
    </w:p>
    <w:p w14:paraId="1EFA23ED" w14:textId="77777777" w:rsidR="00C3662C" w:rsidRPr="00C3662C" w:rsidRDefault="00C3662C" w:rsidP="00C3662C">
      <w:r w:rsidRPr="00C3662C">
        <w:t>Улица: Веселая (полностью)</w:t>
      </w:r>
    </w:p>
    <w:p w14:paraId="7D40F9F6" w14:textId="77777777" w:rsidR="00C3662C" w:rsidRPr="00C3662C" w:rsidRDefault="00C3662C" w:rsidP="00C3662C">
      <w:r w:rsidRPr="00C3662C">
        <w:t>Улица: Весенняя (полностью)</w:t>
      </w:r>
    </w:p>
    <w:p w14:paraId="40C23B6B" w14:textId="77777777" w:rsidR="00C3662C" w:rsidRPr="00C3662C" w:rsidRDefault="00C3662C" w:rsidP="00C3662C">
      <w:r w:rsidRPr="00C3662C">
        <w:t>Улица: Гатчинская (полностью)</w:t>
      </w:r>
    </w:p>
    <w:p w14:paraId="766E44D2" w14:textId="77777777" w:rsidR="00C3662C" w:rsidRPr="00C3662C" w:rsidRDefault="00C3662C" w:rsidP="00C3662C">
      <w:r w:rsidRPr="00C3662C">
        <w:t>Улица: Гатчинское шоссе (полностью)</w:t>
      </w:r>
    </w:p>
    <w:p w14:paraId="7F531B08" w14:textId="77777777" w:rsidR="00C3662C" w:rsidRPr="00C3662C" w:rsidRDefault="00C3662C" w:rsidP="00C3662C">
      <w:r w:rsidRPr="00C3662C">
        <w:t>Улица: Горская (полностью)</w:t>
      </w:r>
    </w:p>
    <w:p w14:paraId="3240EDBB" w14:textId="77777777" w:rsidR="00C3662C" w:rsidRPr="00C3662C" w:rsidRDefault="00C3662C" w:rsidP="00C3662C">
      <w:r w:rsidRPr="00C3662C">
        <w:t xml:space="preserve">Улица: </w:t>
      </w:r>
      <w:proofErr w:type="spellStart"/>
      <w:r w:rsidRPr="00C3662C">
        <w:t>Дудергофская</w:t>
      </w:r>
      <w:proofErr w:type="spellEnd"/>
      <w:r w:rsidRPr="00C3662C">
        <w:t xml:space="preserve"> (полностью)</w:t>
      </w:r>
    </w:p>
    <w:p w14:paraId="7FECE117" w14:textId="77777777" w:rsidR="00C3662C" w:rsidRPr="00C3662C" w:rsidRDefault="00C3662C" w:rsidP="00C3662C">
      <w:r w:rsidRPr="00C3662C">
        <w:t>Улица: Духовная (полностью)</w:t>
      </w:r>
    </w:p>
    <w:p w14:paraId="3D843E78" w14:textId="77777777" w:rsidR="00C3662C" w:rsidRPr="00C3662C" w:rsidRDefault="00C3662C" w:rsidP="00C3662C">
      <w:r w:rsidRPr="00C3662C">
        <w:t xml:space="preserve">Улица: </w:t>
      </w:r>
      <w:proofErr w:type="spellStart"/>
      <w:r w:rsidRPr="00C3662C">
        <w:t>Евгеньевская</w:t>
      </w:r>
      <w:proofErr w:type="spellEnd"/>
      <w:r w:rsidRPr="00C3662C">
        <w:t xml:space="preserve"> (полностью)</w:t>
      </w:r>
    </w:p>
    <w:p w14:paraId="155D590A" w14:textId="77777777" w:rsidR="00C3662C" w:rsidRPr="00C3662C" w:rsidRDefault="00C3662C" w:rsidP="00C3662C">
      <w:r w:rsidRPr="00C3662C">
        <w:t xml:space="preserve">Улица: </w:t>
      </w:r>
      <w:proofErr w:type="spellStart"/>
      <w:r w:rsidRPr="00C3662C">
        <w:t>Евгеньевский</w:t>
      </w:r>
      <w:proofErr w:type="spellEnd"/>
      <w:r w:rsidRPr="00C3662C">
        <w:t xml:space="preserve"> переулок (полностью)</w:t>
      </w:r>
    </w:p>
    <w:p w14:paraId="392D8723" w14:textId="77777777" w:rsidR="00C3662C" w:rsidRPr="00C3662C" w:rsidRDefault="00C3662C" w:rsidP="00C3662C">
      <w:r w:rsidRPr="00C3662C">
        <w:t>Улица: Елизаветинская (полностью)</w:t>
      </w:r>
    </w:p>
    <w:p w14:paraId="22A60D87" w14:textId="77777777" w:rsidR="00C3662C" w:rsidRPr="00C3662C" w:rsidRDefault="00C3662C" w:rsidP="00C3662C">
      <w:r w:rsidRPr="00C3662C">
        <w:t>Улица: Елизаветинский переулок (полностью)</w:t>
      </w:r>
    </w:p>
    <w:p w14:paraId="5761B647" w14:textId="77777777" w:rsidR="00C3662C" w:rsidRPr="00C3662C" w:rsidRDefault="00C3662C" w:rsidP="00C3662C">
      <w:r w:rsidRPr="00C3662C">
        <w:t>Улица: Звездная (полностью)</w:t>
      </w:r>
    </w:p>
    <w:p w14:paraId="5A9AB182" w14:textId="77777777" w:rsidR="00C3662C" w:rsidRPr="00C3662C" w:rsidRDefault="00C3662C" w:rsidP="00C3662C">
      <w:r w:rsidRPr="00C3662C">
        <w:t>Улица: Земская (полностью)</w:t>
      </w:r>
    </w:p>
    <w:p w14:paraId="7B98C1C2" w14:textId="77777777" w:rsidR="00C3662C" w:rsidRPr="00C3662C" w:rsidRDefault="00C3662C" w:rsidP="00C3662C">
      <w:r w:rsidRPr="00C3662C">
        <w:t>Улица: зона «Восточный» (полностью)</w:t>
      </w:r>
    </w:p>
    <w:p w14:paraId="2E4E2125" w14:textId="77777777" w:rsidR="00C3662C" w:rsidRPr="00C3662C" w:rsidRDefault="00C3662C" w:rsidP="00C3662C">
      <w:r w:rsidRPr="00C3662C">
        <w:t>Улица: зона Ключевой (полностью)</w:t>
      </w:r>
    </w:p>
    <w:p w14:paraId="065A510D" w14:textId="77777777" w:rsidR="00C3662C" w:rsidRPr="00C3662C" w:rsidRDefault="00C3662C" w:rsidP="00C3662C">
      <w:r w:rsidRPr="00C3662C">
        <w:t>Улица: Калинина (полностью)</w:t>
      </w:r>
    </w:p>
    <w:p w14:paraId="51E41393" w14:textId="77777777" w:rsidR="00C3662C" w:rsidRPr="00C3662C" w:rsidRDefault="00C3662C" w:rsidP="00C3662C">
      <w:r w:rsidRPr="00C3662C">
        <w:t>Улица: Капитана Желтого (полностью)</w:t>
      </w:r>
    </w:p>
    <w:p w14:paraId="35CFBC8E" w14:textId="77777777" w:rsidR="00C3662C" w:rsidRPr="00C3662C" w:rsidRDefault="00C3662C" w:rsidP="00C3662C">
      <w:r w:rsidRPr="00C3662C">
        <w:t xml:space="preserve">Улица: Капитана </w:t>
      </w:r>
      <w:proofErr w:type="spellStart"/>
      <w:r w:rsidRPr="00C3662C">
        <w:t>Прибавкина</w:t>
      </w:r>
      <w:proofErr w:type="spellEnd"/>
      <w:r w:rsidRPr="00C3662C">
        <w:t xml:space="preserve"> (полностью)</w:t>
      </w:r>
    </w:p>
    <w:p w14:paraId="7D81585E" w14:textId="77777777" w:rsidR="00C3662C" w:rsidRPr="00C3662C" w:rsidRDefault="00C3662C" w:rsidP="00C3662C">
      <w:r w:rsidRPr="00C3662C">
        <w:t>Улица: Кирова (полностью)</w:t>
      </w:r>
    </w:p>
    <w:p w14:paraId="6628049C" w14:textId="77777777" w:rsidR="00C3662C" w:rsidRPr="00C3662C" w:rsidRDefault="00C3662C" w:rsidP="00C3662C">
      <w:r w:rsidRPr="00C3662C">
        <w:t>Улица: Кировский переулок (полностью)</w:t>
      </w:r>
    </w:p>
    <w:p w14:paraId="2845B542" w14:textId="77777777" w:rsidR="00C3662C" w:rsidRPr="00C3662C" w:rsidRDefault="00C3662C" w:rsidP="00C3662C">
      <w:r w:rsidRPr="00C3662C">
        <w:t>Улица: Колхозная (полностью)</w:t>
      </w:r>
    </w:p>
    <w:p w14:paraId="15475DA0" w14:textId="77777777" w:rsidR="00C3662C" w:rsidRPr="00C3662C" w:rsidRDefault="00C3662C" w:rsidP="00C3662C">
      <w:r w:rsidRPr="00C3662C">
        <w:t>Улица: Композитора Исаака Шварца (полностью)</w:t>
      </w:r>
    </w:p>
    <w:p w14:paraId="6DDF82E3" w14:textId="77777777" w:rsidR="00C3662C" w:rsidRPr="00C3662C" w:rsidRDefault="00C3662C" w:rsidP="00C3662C">
      <w:r w:rsidRPr="00C3662C">
        <w:t>Улица: Композитора Римского-Корсакова (полностью)</w:t>
      </w:r>
    </w:p>
    <w:p w14:paraId="32AD2E69" w14:textId="77777777" w:rsidR="00C3662C" w:rsidRPr="00C3662C" w:rsidRDefault="00C3662C" w:rsidP="00C3662C">
      <w:r w:rsidRPr="00C3662C">
        <w:t>Улица: Композиторов (полностью)</w:t>
      </w:r>
    </w:p>
    <w:p w14:paraId="38DA3402" w14:textId="77777777" w:rsidR="00C3662C" w:rsidRPr="00C3662C" w:rsidRDefault="00C3662C" w:rsidP="00C3662C">
      <w:r w:rsidRPr="00C3662C">
        <w:t>Улица: Комсомольская (полностью)</w:t>
      </w:r>
    </w:p>
    <w:p w14:paraId="2609FD9B" w14:textId="77777777" w:rsidR="00C3662C" w:rsidRPr="00C3662C" w:rsidRDefault="00C3662C" w:rsidP="00C3662C">
      <w:r w:rsidRPr="00C3662C">
        <w:t xml:space="preserve">Улица: Красногвардейская (полностью) </w:t>
      </w:r>
    </w:p>
    <w:p w14:paraId="6852E4B8" w14:textId="77777777" w:rsidR="00C3662C" w:rsidRPr="00C3662C" w:rsidRDefault="00C3662C" w:rsidP="00C3662C">
      <w:r w:rsidRPr="00C3662C">
        <w:t xml:space="preserve">Улица: Красносельская (полностью) </w:t>
      </w:r>
    </w:p>
    <w:p w14:paraId="4F1D56A3" w14:textId="77777777" w:rsidR="00C3662C" w:rsidRPr="00C3662C" w:rsidRDefault="00C3662C" w:rsidP="00C3662C">
      <w:r w:rsidRPr="00C3662C">
        <w:t>Улица: Краснофлотский переулок (полностью)</w:t>
      </w:r>
    </w:p>
    <w:p w14:paraId="3391855B" w14:textId="77777777" w:rsidR="00C3662C" w:rsidRPr="00C3662C" w:rsidRDefault="00C3662C" w:rsidP="00C3662C">
      <w:r w:rsidRPr="00C3662C">
        <w:t>Улица: Купеческая (полностью)</w:t>
      </w:r>
    </w:p>
    <w:p w14:paraId="70B5BB3D" w14:textId="77777777" w:rsidR="00C3662C" w:rsidRPr="00C3662C" w:rsidRDefault="00C3662C" w:rsidP="00C3662C">
      <w:r w:rsidRPr="00C3662C">
        <w:t xml:space="preserve">Улица: Ленинградский переулок (полностью) </w:t>
      </w:r>
    </w:p>
    <w:p w14:paraId="06DD026F" w14:textId="77777777" w:rsidR="00C3662C" w:rsidRPr="00C3662C" w:rsidRDefault="00C3662C" w:rsidP="00C3662C">
      <w:r w:rsidRPr="00C3662C">
        <w:t>Улица: Ленинский переулок (полностью)</w:t>
      </w:r>
    </w:p>
    <w:p w14:paraId="67B305C2" w14:textId="77777777" w:rsidR="00C3662C" w:rsidRPr="00C3662C" w:rsidRDefault="00C3662C" w:rsidP="00C3662C">
      <w:r w:rsidRPr="00C3662C">
        <w:t>Улица: массив «Восточный» (полностью)</w:t>
      </w:r>
    </w:p>
    <w:p w14:paraId="59F0CE79" w14:textId="77777777" w:rsidR="00C3662C" w:rsidRPr="00C3662C" w:rsidRDefault="00C3662C" w:rsidP="00C3662C">
      <w:r w:rsidRPr="00C3662C">
        <w:t>Улица: массив «Ключевой» (полностью)</w:t>
      </w:r>
    </w:p>
    <w:p w14:paraId="062DE07C" w14:textId="77777777" w:rsidR="00C3662C" w:rsidRPr="00C3662C" w:rsidRDefault="00C3662C" w:rsidP="00C3662C">
      <w:r w:rsidRPr="00C3662C">
        <w:t>Улица: Мира (полностью)</w:t>
      </w:r>
    </w:p>
    <w:p w14:paraId="2909B76F" w14:textId="77777777" w:rsidR="00C3662C" w:rsidRPr="00C3662C" w:rsidRDefault="00C3662C" w:rsidP="00C3662C">
      <w:r w:rsidRPr="00C3662C">
        <w:t xml:space="preserve">Улица: Михаила </w:t>
      </w:r>
      <w:proofErr w:type="spellStart"/>
      <w:r w:rsidRPr="00C3662C">
        <w:t>Дороничева</w:t>
      </w:r>
      <w:proofErr w:type="spellEnd"/>
      <w:r w:rsidRPr="00C3662C">
        <w:t xml:space="preserve"> (полностью)</w:t>
      </w:r>
    </w:p>
    <w:p w14:paraId="74CEF49D" w14:textId="77777777" w:rsidR="00C3662C" w:rsidRPr="00C3662C" w:rsidRDefault="00C3662C" w:rsidP="00C3662C">
      <w:r w:rsidRPr="00C3662C">
        <w:t>Улица: Можайская (полностью)</w:t>
      </w:r>
    </w:p>
    <w:p w14:paraId="428B1C54" w14:textId="77777777" w:rsidR="00C3662C" w:rsidRPr="00C3662C" w:rsidRDefault="00C3662C" w:rsidP="00C3662C">
      <w:r w:rsidRPr="00C3662C">
        <w:t>Улица: Московский переулок (полностью)</w:t>
      </w:r>
    </w:p>
    <w:p w14:paraId="6DCA8E91" w14:textId="77777777" w:rsidR="00C3662C" w:rsidRPr="00C3662C" w:rsidRDefault="00C3662C" w:rsidP="00C3662C">
      <w:r w:rsidRPr="00C3662C">
        <w:t>Улица: Некрасова (полностью)</w:t>
      </w:r>
    </w:p>
    <w:p w14:paraId="0ECC3888" w14:textId="77777777" w:rsidR="00C3662C" w:rsidRPr="00C3662C" w:rsidRDefault="00C3662C" w:rsidP="00C3662C">
      <w:r w:rsidRPr="00C3662C">
        <w:t>Улица: Новая (полностью)</w:t>
      </w:r>
    </w:p>
    <w:p w14:paraId="4BA16397" w14:textId="77777777" w:rsidR="00C3662C" w:rsidRPr="00C3662C" w:rsidRDefault="00C3662C" w:rsidP="00C3662C">
      <w:r w:rsidRPr="00C3662C">
        <w:t>Улица: Новоселов (полностью)</w:t>
      </w:r>
    </w:p>
    <w:p w14:paraId="09767BD0" w14:textId="77777777" w:rsidR="00C3662C" w:rsidRPr="00C3662C" w:rsidRDefault="00C3662C" w:rsidP="00C3662C">
      <w:r w:rsidRPr="00C3662C">
        <w:t>Улица: Новостроек (полностью)</w:t>
      </w:r>
    </w:p>
    <w:p w14:paraId="217899E1" w14:textId="77777777" w:rsidR="00C3662C" w:rsidRPr="00C3662C" w:rsidRDefault="00C3662C" w:rsidP="00C3662C">
      <w:r w:rsidRPr="00C3662C">
        <w:t>Улица: Озерная (полностью)</w:t>
      </w:r>
    </w:p>
    <w:p w14:paraId="2AB412DF" w14:textId="77777777" w:rsidR="00C3662C" w:rsidRPr="00C3662C" w:rsidRDefault="00C3662C" w:rsidP="00C3662C">
      <w:r w:rsidRPr="00C3662C">
        <w:t>Улица: Октябрьская (полностью)</w:t>
      </w:r>
    </w:p>
    <w:p w14:paraId="5944CF73" w14:textId="77777777" w:rsidR="00C3662C" w:rsidRPr="00C3662C" w:rsidRDefault="00C3662C" w:rsidP="00C3662C">
      <w:r w:rsidRPr="00C3662C">
        <w:t>Улица: Островского (полностью)</w:t>
      </w:r>
    </w:p>
    <w:p w14:paraId="3FD751D5" w14:textId="77777777" w:rsidR="00C3662C" w:rsidRPr="00C3662C" w:rsidRDefault="00C3662C" w:rsidP="00C3662C">
      <w:r w:rsidRPr="00C3662C">
        <w:t>Улица: Парковая (полностью)</w:t>
      </w:r>
    </w:p>
    <w:p w14:paraId="426B372A" w14:textId="77777777" w:rsidR="00C3662C" w:rsidRPr="00C3662C" w:rsidRDefault="00C3662C" w:rsidP="00C3662C">
      <w:r w:rsidRPr="00C3662C">
        <w:t>Улица: Первомайская (полностью)</w:t>
      </w:r>
    </w:p>
    <w:p w14:paraId="2630177B" w14:textId="77777777" w:rsidR="00C3662C" w:rsidRPr="00C3662C" w:rsidRDefault="00C3662C" w:rsidP="00C3662C">
      <w:r w:rsidRPr="00C3662C">
        <w:t>Улица: Пионерская (полностью)</w:t>
      </w:r>
    </w:p>
    <w:p w14:paraId="1E019FA1" w14:textId="77777777" w:rsidR="00C3662C" w:rsidRPr="00C3662C" w:rsidRDefault="00C3662C" w:rsidP="00C3662C">
      <w:r w:rsidRPr="00C3662C">
        <w:t>Улица: Писателя Михаила Чулаки (полностью)</w:t>
      </w:r>
    </w:p>
    <w:p w14:paraId="3F55A414" w14:textId="77777777" w:rsidR="00C3662C" w:rsidRPr="00C3662C" w:rsidRDefault="00C3662C" w:rsidP="00C3662C">
      <w:r w:rsidRPr="00C3662C">
        <w:t>Улица: Пролетарский переулок (полностью)</w:t>
      </w:r>
    </w:p>
    <w:p w14:paraId="53845CC5" w14:textId="77777777" w:rsidR="00C3662C" w:rsidRPr="00C3662C" w:rsidRDefault="00C3662C" w:rsidP="00C3662C">
      <w:r w:rsidRPr="00C3662C">
        <w:lastRenderedPageBreak/>
        <w:t>Улица: Пушкина (полностью)</w:t>
      </w:r>
    </w:p>
    <w:p w14:paraId="17E7D2AD" w14:textId="77777777" w:rsidR="00C3662C" w:rsidRPr="00C3662C" w:rsidRDefault="00C3662C" w:rsidP="00C3662C">
      <w:r w:rsidRPr="00C3662C">
        <w:t>Улица: Санаторское шоссе (полностью)</w:t>
      </w:r>
    </w:p>
    <w:p w14:paraId="3389F9E9" w14:textId="77777777" w:rsidR="00C3662C" w:rsidRPr="00C3662C" w:rsidRDefault="00C3662C" w:rsidP="00C3662C">
      <w:r w:rsidRPr="00C3662C">
        <w:t>Улица: Советская (полностью)</w:t>
      </w:r>
    </w:p>
    <w:p w14:paraId="4F4528EC" w14:textId="77777777" w:rsidR="00C3662C" w:rsidRPr="00C3662C" w:rsidRDefault="00C3662C" w:rsidP="00C3662C">
      <w:r w:rsidRPr="00C3662C">
        <w:t>Улица: Советский переулок (полностью)</w:t>
      </w:r>
    </w:p>
    <w:p w14:paraId="2B3FD84D" w14:textId="77777777" w:rsidR="00C3662C" w:rsidRPr="00C3662C" w:rsidRDefault="00C3662C" w:rsidP="00C3662C">
      <w:r w:rsidRPr="00C3662C">
        <w:t xml:space="preserve">Улица: Старшины </w:t>
      </w:r>
      <w:proofErr w:type="spellStart"/>
      <w:r w:rsidRPr="00C3662C">
        <w:t>Козомазова</w:t>
      </w:r>
      <w:proofErr w:type="spellEnd"/>
      <w:r w:rsidRPr="00C3662C">
        <w:t xml:space="preserve"> (полностью)</w:t>
      </w:r>
    </w:p>
    <w:p w14:paraId="4B59D165" w14:textId="77777777" w:rsidR="00C3662C" w:rsidRPr="00C3662C" w:rsidRDefault="00C3662C" w:rsidP="00C3662C">
      <w:r w:rsidRPr="00C3662C">
        <w:t xml:space="preserve">Улица: </w:t>
      </w:r>
      <w:proofErr w:type="spellStart"/>
      <w:r w:rsidRPr="00C3662C">
        <w:t>Стрелкин</w:t>
      </w:r>
      <w:proofErr w:type="spellEnd"/>
      <w:r w:rsidRPr="00C3662C">
        <w:t xml:space="preserve"> переулок (полностью)</w:t>
      </w:r>
    </w:p>
    <w:p w14:paraId="4FC2FE36" w14:textId="77777777" w:rsidR="00C3662C" w:rsidRPr="00C3662C" w:rsidRDefault="00C3662C" w:rsidP="00C3662C">
      <w:r w:rsidRPr="00C3662C">
        <w:t>Улица: Тихая (полностью)</w:t>
      </w:r>
    </w:p>
    <w:p w14:paraId="069F3463" w14:textId="77777777" w:rsidR="00C3662C" w:rsidRPr="00C3662C" w:rsidRDefault="00C3662C" w:rsidP="00C3662C">
      <w:r w:rsidRPr="00C3662C">
        <w:t>Улица: Тупиков переулок (полностью)</w:t>
      </w:r>
    </w:p>
    <w:p w14:paraId="24A97A7B" w14:textId="77777777" w:rsidR="00C3662C" w:rsidRPr="00C3662C" w:rsidRDefault="00C3662C" w:rsidP="00C3662C">
      <w:r w:rsidRPr="00C3662C">
        <w:t>Улица: Тургенева (полностью)</w:t>
      </w:r>
    </w:p>
    <w:p w14:paraId="14CC8339" w14:textId="77777777" w:rsidR="00C3662C" w:rsidRPr="00C3662C" w:rsidRDefault="00C3662C" w:rsidP="00C3662C">
      <w:r w:rsidRPr="00C3662C">
        <w:t>Улица: Усадебная (полностью)</w:t>
      </w:r>
    </w:p>
    <w:p w14:paraId="04D2E093" w14:textId="77777777" w:rsidR="00C3662C" w:rsidRPr="00C3662C" w:rsidRDefault="00C3662C" w:rsidP="00C3662C">
      <w:r w:rsidRPr="00C3662C">
        <w:t>Улица: Фестивальная (полностью)</w:t>
      </w:r>
    </w:p>
    <w:p w14:paraId="28FE2A17" w14:textId="77777777" w:rsidR="00C3662C" w:rsidRPr="00C3662C" w:rsidRDefault="00C3662C" w:rsidP="00C3662C">
      <w:r w:rsidRPr="00C3662C">
        <w:t>Улица: Фрунзе (полностью)</w:t>
      </w:r>
    </w:p>
    <w:p w14:paraId="39A18128" w14:textId="77777777" w:rsidR="00C3662C" w:rsidRPr="00C3662C" w:rsidRDefault="00C3662C" w:rsidP="00C3662C">
      <w:r w:rsidRPr="00C3662C">
        <w:t xml:space="preserve">Улица: Художника Льва </w:t>
      </w:r>
      <w:proofErr w:type="gramStart"/>
      <w:r w:rsidRPr="00C3662C">
        <w:t>Новицкого  (</w:t>
      </w:r>
      <w:proofErr w:type="gramEnd"/>
      <w:r w:rsidRPr="00C3662C">
        <w:t>полностью)</w:t>
      </w:r>
    </w:p>
    <w:p w14:paraId="03E4BC58" w14:textId="77777777" w:rsidR="00C3662C" w:rsidRPr="00C3662C" w:rsidRDefault="00C3662C" w:rsidP="00C3662C">
      <w:r w:rsidRPr="00C3662C">
        <w:t>Улица: Чапаева (полностью)</w:t>
      </w:r>
    </w:p>
    <w:p w14:paraId="791A2327" w14:textId="77777777" w:rsidR="00C3662C" w:rsidRPr="00C3662C" w:rsidRDefault="00C3662C" w:rsidP="00C3662C">
      <w:r w:rsidRPr="00C3662C">
        <w:t>Улица: Чкалова (полностью)</w:t>
      </w:r>
    </w:p>
    <w:p w14:paraId="7AC38F4B" w14:textId="77777777" w:rsidR="00C3662C" w:rsidRPr="00C3662C" w:rsidRDefault="00C3662C" w:rsidP="00C3662C">
      <w:r w:rsidRPr="00C3662C">
        <w:t>Улица: Щорса (полностью)</w:t>
      </w:r>
    </w:p>
    <w:p w14:paraId="3B5D2177" w14:textId="77777777" w:rsidR="00C3662C" w:rsidRPr="00C3662C" w:rsidRDefault="00C3662C" w:rsidP="00C3662C">
      <w:r w:rsidRPr="00C3662C">
        <w:t>Улица: Юного Ленинца (полностью)</w:t>
      </w:r>
    </w:p>
    <w:p w14:paraId="7ED99763" w14:textId="77777777" w:rsidR="00C3662C" w:rsidRPr="00C3662C" w:rsidRDefault="00C3662C" w:rsidP="00C3662C">
      <w:r w:rsidRPr="00C3662C">
        <w:t xml:space="preserve"> </w:t>
      </w:r>
    </w:p>
    <w:p w14:paraId="7A49C755" w14:textId="77777777" w:rsidR="00C3662C" w:rsidRPr="00C3662C" w:rsidRDefault="00C3662C" w:rsidP="00C3662C">
      <w:pPr>
        <w:ind w:firstLine="708"/>
      </w:pPr>
    </w:p>
    <w:p w14:paraId="7B70EFCD" w14:textId="77777777" w:rsidR="00C3662C" w:rsidRPr="00C3662C" w:rsidRDefault="00C3662C" w:rsidP="00C3662C">
      <w:pPr>
        <w:ind w:firstLine="708"/>
      </w:pPr>
    </w:p>
    <w:p w14:paraId="36AC8947" w14:textId="77777777" w:rsidR="00C3662C" w:rsidRPr="00C3662C" w:rsidRDefault="00C3662C" w:rsidP="00C3662C">
      <w:pPr>
        <w:ind w:firstLine="708"/>
      </w:pPr>
    </w:p>
    <w:p w14:paraId="141B41BC" w14:textId="61AAFD86" w:rsidR="00C3662C" w:rsidRDefault="00C3662C" w:rsidP="00C3662C">
      <w:pPr>
        <w:ind w:firstLine="708"/>
        <w:jc w:val="both"/>
      </w:pPr>
      <w:r w:rsidRPr="00C3662C">
        <w:t xml:space="preserve"> </w:t>
      </w:r>
    </w:p>
    <w:p w14:paraId="77CCF137" w14:textId="0C4ECEA2" w:rsidR="00B853DE" w:rsidRDefault="00B853DE" w:rsidP="00C3662C">
      <w:pPr>
        <w:ind w:firstLine="708"/>
        <w:jc w:val="both"/>
      </w:pPr>
    </w:p>
    <w:p w14:paraId="4659D5DF" w14:textId="7F6EAE9D" w:rsidR="00B853DE" w:rsidRDefault="00B853DE" w:rsidP="00C3662C">
      <w:pPr>
        <w:ind w:firstLine="708"/>
        <w:jc w:val="both"/>
      </w:pPr>
    </w:p>
    <w:p w14:paraId="542DBEBC" w14:textId="79FB1C51" w:rsidR="00B853DE" w:rsidRDefault="00B853DE" w:rsidP="00C3662C">
      <w:pPr>
        <w:ind w:firstLine="708"/>
        <w:jc w:val="both"/>
      </w:pPr>
    </w:p>
    <w:p w14:paraId="317A5074" w14:textId="3C6D43E3" w:rsidR="00B853DE" w:rsidRDefault="00B853DE" w:rsidP="00C3662C">
      <w:pPr>
        <w:ind w:firstLine="708"/>
        <w:jc w:val="both"/>
      </w:pPr>
    </w:p>
    <w:p w14:paraId="46D23BD3" w14:textId="0A4DD7C3" w:rsidR="00B853DE" w:rsidRDefault="00B853DE" w:rsidP="00C3662C">
      <w:pPr>
        <w:ind w:firstLine="708"/>
        <w:jc w:val="both"/>
      </w:pPr>
    </w:p>
    <w:p w14:paraId="675AF99A" w14:textId="282677C4" w:rsidR="00B853DE" w:rsidRDefault="00B853DE" w:rsidP="00C3662C">
      <w:pPr>
        <w:ind w:firstLine="708"/>
        <w:jc w:val="both"/>
      </w:pPr>
    </w:p>
    <w:p w14:paraId="66CD667A" w14:textId="70E15313" w:rsidR="00B853DE" w:rsidRDefault="00B853DE" w:rsidP="00C3662C">
      <w:pPr>
        <w:ind w:firstLine="708"/>
        <w:jc w:val="both"/>
      </w:pPr>
    </w:p>
    <w:p w14:paraId="0F3CEA4E" w14:textId="2EF5631E" w:rsidR="00B853DE" w:rsidRDefault="00B853DE" w:rsidP="00C3662C">
      <w:pPr>
        <w:ind w:firstLine="708"/>
        <w:jc w:val="both"/>
      </w:pPr>
    </w:p>
    <w:p w14:paraId="16E832E5" w14:textId="64F5291F" w:rsidR="00B853DE" w:rsidRDefault="00B853DE" w:rsidP="00C3662C">
      <w:pPr>
        <w:ind w:firstLine="708"/>
        <w:jc w:val="both"/>
      </w:pPr>
    </w:p>
    <w:p w14:paraId="2C37715D" w14:textId="6604D439" w:rsidR="00B853DE" w:rsidRDefault="00B853DE" w:rsidP="00C3662C">
      <w:pPr>
        <w:ind w:firstLine="708"/>
        <w:jc w:val="both"/>
      </w:pPr>
    </w:p>
    <w:p w14:paraId="624E8DEF" w14:textId="7AA7F3FF" w:rsidR="00B853DE" w:rsidRDefault="00B853DE" w:rsidP="00C3662C">
      <w:pPr>
        <w:ind w:firstLine="708"/>
        <w:jc w:val="both"/>
      </w:pPr>
    </w:p>
    <w:p w14:paraId="1848663D" w14:textId="2C86FB84" w:rsidR="00B853DE" w:rsidRDefault="00B853DE" w:rsidP="00C3662C">
      <w:pPr>
        <w:ind w:firstLine="708"/>
        <w:jc w:val="both"/>
      </w:pPr>
    </w:p>
    <w:p w14:paraId="516BCA1F" w14:textId="2F35F8EE" w:rsidR="00B853DE" w:rsidRDefault="00B853DE" w:rsidP="00C3662C">
      <w:pPr>
        <w:ind w:firstLine="708"/>
        <w:jc w:val="both"/>
      </w:pPr>
    </w:p>
    <w:p w14:paraId="449B8AFE" w14:textId="1E300585" w:rsidR="00B853DE" w:rsidRDefault="00B853DE" w:rsidP="00C3662C">
      <w:pPr>
        <w:ind w:firstLine="708"/>
        <w:jc w:val="both"/>
      </w:pPr>
    </w:p>
    <w:p w14:paraId="33509197" w14:textId="34EE1244" w:rsidR="00B853DE" w:rsidRDefault="00B853DE" w:rsidP="00C3662C">
      <w:pPr>
        <w:ind w:firstLine="708"/>
        <w:jc w:val="both"/>
      </w:pPr>
    </w:p>
    <w:p w14:paraId="2C3F8E53" w14:textId="1D43D4E8" w:rsidR="00B853DE" w:rsidRDefault="00B853DE" w:rsidP="00C3662C">
      <w:pPr>
        <w:ind w:firstLine="708"/>
        <w:jc w:val="both"/>
      </w:pPr>
    </w:p>
    <w:p w14:paraId="4E4B7816" w14:textId="404AB97C" w:rsidR="00B853DE" w:rsidRDefault="00B853DE" w:rsidP="00C3662C">
      <w:pPr>
        <w:ind w:firstLine="708"/>
        <w:jc w:val="both"/>
      </w:pPr>
    </w:p>
    <w:p w14:paraId="0DBAAD8E" w14:textId="4DA0DC74" w:rsidR="00B853DE" w:rsidRDefault="00B853DE" w:rsidP="00C3662C">
      <w:pPr>
        <w:ind w:firstLine="708"/>
        <w:jc w:val="both"/>
      </w:pPr>
    </w:p>
    <w:p w14:paraId="2F362D00" w14:textId="4C693131" w:rsidR="00B853DE" w:rsidRDefault="00B853DE" w:rsidP="00C3662C">
      <w:pPr>
        <w:ind w:firstLine="708"/>
        <w:jc w:val="both"/>
      </w:pPr>
    </w:p>
    <w:p w14:paraId="7A90F69F" w14:textId="26521917" w:rsidR="00B853DE" w:rsidRDefault="00B853DE" w:rsidP="00C3662C">
      <w:pPr>
        <w:ind w:firstLine="708"/>
        <w:jc w:val="both"/>
      </w:pPr>
    </w:p>
    <w:p w14:paraId="36994D6A" w14:textId="323BAEFB" w:rsidR="00B853DE" w:rsidRDefault="00B853DE" w:rsidP="00C3662C">
      <w:pPr>
        <w:ind w:firstLine="708"/>
        <w:jc w:val="both"/>
      </w:pPr>
    </w:p>
    <w:p w14:paraId="36B493FF" w14:textId="489E7C0C" w:rsidR="00B853DE" w:rsidRDefault="00B853DE" w:rsidP="00C3662C">
      <w:pPr>
        <w:ind w:firstLine="708"/>
        <w:jc w:val="both"/>
      </w:pPr>
    </w:p>
    <w:p w14:paraId="0309AD1B" w14:textId="2542A8FF" w:rsidR="00B853DE" w:rsidRDefault="00B853DE" w:rsidP="00C3662C">
      <w:pPr>
        <w:ind w:firstLine="708"/>
        <w:jc w:val="both"/>
      </w:pPr>
    </w:p>
    <w:p w14:paraId="6A8A928A" w14:textId="61249903" w:rsidR="00B853DE" w:rsidRDefault="00B853DE" w:rsidP="00C3662C">
      <w:pPr>
        <w:ind w:firstLine="708"/>
        <w:jc w:val="both"/>
      </w:pPr>
    </w:p>
    <w:p w14:paraId="540F02F9" w14:textId="5EF1E019" w:rsidR="00B853DE" w:rsidRDefault="00B853DE" w:rsidP="00C3662C">
      <w:pPr>
        <w:ind w:firstLine="708"/>
        <w:jc w:val="both"/>
      </w:pPr>
    </w:p>
    <w:p w14:paraId="002F1087" w14:textId="79C6A07C" w:rsidR="00B853DE" w:rsidRDefault="00B853DE" w:rsidP="00C3662C">
      <w:pPr>
        <w:ind w:firstLine="708"/>
        <w:jc w:val="both"/>
      </w:pPr>
    </w:p>
    <w:p w14:paraId="5407ACC8" w14:textId="77777777" w:rsidR="00771B9E" w:rsidRDefault="00771B9E" w:rsidP="00C3662C">
      <w:pPr>
        <w:ind w:firstLine="708"/>
        <w:jc w:val="both"/>
      </w:pPr>
    </w:p>
    <w:p w14:paraId="2D3485BC" w14:textId="705877DB" w:rsidR="00B853DE" w:rsidRDefault="00B853DE" w:rsidP="00C3662C">
      <w:pPr>
        <w:ind w:firstLine="708"/>
        <w:jc w:val="both"/>
      </w:pPr>
    </w:p>
    <w:p w14:paraId="0CFAEF51" w14:textId="77777777" w:rsidR="00771B9E" w:rsidRDefault="00771B9E" w:rsidP="00C3662C">
      <w:pPr>
        <w:ind w:firstLine="708"/>
        <w:jc w:val="both"/>
      </w:pPr>
    </w:p>
    <w:p w14:paraId="0A6563C7" w14:textId="6EB17606" w:rsidR="00B853DE" w:rsidRDefault="00B853DE" w:rsidP="00C3662C">
      <w:pPr>
        <w:ind w:firstLine="708"/>
        <w:jc w:val="both"/>
      </w:pPr>
    </w:p>
    <w:p w14:paraId="54808A64" w14:textId="77777777" w:rsidR="00B853DE" w:rsidRPr="00B853DE" w:rsidRDefault="00B853DE" w:rsidP="00B853DE">
      <w:pPr>
        <w:ind w:right="-2"/>
        <w:jc w:val="right"/>
        <w:rPr>
          <w:bCs/>
          <w:sz w:val="20"/>
          <w:szCs w:val="20"/>
        </w:rPr>
      </w:pPr>
      <w:r w:rsidRPr="00B853DE">
        <w:rPr>
          <w:bCs/>
          <w:sz w:val="20"/>
          <w:szCs w:val="20"/>
        </w:rPr>
        <w:lastRenderedPageBreak/>
        <w:t xml:space="preserve">Приложение № 2 к решению ТИК </w:t>
      </w:r>
    </w:p>
    <w:p w14:paraId="6249F791" w14:textId="77777777" w:rsidR="00B853DE" w:rsidRPr="00B853DE" w:rsidRDefault="00B853DE" w:rsidP="00B853DE">
      <w:pPr>
        <w:ind w:right="-2"/>
        <w:jc w:val="right"/>
        <w:rPr>
          <w:bCs/>
          <w:sz w:val="20"/>
          <w:szCs w:val="20"/>
        </w:rPr>
      </w:pPr>
      <w:r w:rsidRPr="00B853DE">
        <w:rPr>
          <w:bCs/>
          <w:sz w:val="20"/>
          <w:szCs w:val="20"/>
        </w:rPr>
        <w:t xml:space="preserve">Гатчинского муниципального района </w:t>
      </w:r>
    </w:p>
    <w:p w14:paraId="4AAB5C54" w14:textId="16656D95" w:rsidR="00B853DE" w:rsidRPr="00B853DE" w:rsidRDefault="00B853DE" w:rsidP="00B853DE">
      <w:pPr>
        <w:ind w:right="-2"/>
        <w:jc w:val="right"/>
        <w:rPr>
          <w:bCs/>
          <w:sz w:val="20"/>
          <w:szCs w:val="20"/>
        </w:rPr>
      </w:pPr>
      <w:r w:rsidRPr="00B853DE">
        <w:rPr>
          <w:bCs/>
          <w:sz w:val="20"/>
          <w:szCs w:val="20"/>
        </w:rPr>
        <w:t>От</w:t>
      </w:r>
      <w:r w:rsidR="00FB7F6D">
        <w:rPr>
          <w:bCs/>
          <w:sz w:val="20"/>
          <w:szCs w:val="20"/>
        </w:rPr>
        <w:t>13.09.</w:t>
      </w:r>
      <w:r w:rsidRPr="00B853DE">
        <w:rPr>
          <w:bCs/>
          <w:sz w:val="20"/>
          <w:szCs w:val="20"/>
        </w:rPr>
        <w:t xml:space="preserve">2023 года № </w:t>
      </w:r>
      <w:r w:rsidR="00FB7F6D">
        <w:rPr>
          <w:bCs/>
          <w:sz w:val="20"/>
          <w:szCs w:val="20"/>
        </w:rPr>
        <w:t>2/15</w:t>
      </w:r>
    </w:p>
    <w:p w14:paraId="008F2AD2" w14:textId="77777777" w:rsidR="00B853DE" w:rsidRPr="00B853DE" w:rsidRDefault="00B853DE" w:rsidP="00B853DE">
      <w:pPr>
        <w:ind w:left="-426" w:firstLine="426"/>
        <w:jc w:val="center"/>
        <w:rPr>
          <w:b/>
          <w:bCs/>
          <w:noProof/>
        </w:rPr>
      </w:pPr>
      <w:r w:rsidRPr="00B853DE">
        <w:rPr>
          <w:b/>
          <w:bCs/>
          <w:noProof/>
        </w:rPr>
        <w:t>Графическое изображение пятимандатных округов по выборам депутатов муниципального образования Таицкое городское поселение Гатчинского муниципального района Ленинградской области</w:t>
      </w:r>
    </w:p>
    <w:p w14:paraId="0F6A7BDB" w14:textId="77777777" w:rsidR="00B853DE" w:rsidRPr="00B853DE" w:rsidRDefault="00B853DE" w:rsidP="00B853DE">
      <w:pPr>
        <w:jc w:val="center"/>
        <w:rPr>
          <w:b/>
          <w:bCs/>
          <w:noProof/>
        </w:rPr>
      </w:pPr>
    </w:p>
    <w:p w14:paraId="031E3191" w14:textId="77777777" w:rsidR="00B853DE" w:rsidRPr="00B853DE" w:rsidRDefault="00403FC1" w:rsidP="00B853DE">
      <w:r>
        <w:rPr>
          <w:noProof/>
          <w:sz w:val="28"/>
        </w:rPr>
        <w:pict w14:anchorId="4D4448A5">
          <v:rect id="_x0000_s1048" style="position:absolute;margin-left:17.95pt;margin-top:354.8pt;width:59.25pt;height:14.25pt;z-index:251681792" fillcolor="#00b050"/>
        </w:pict>
      </w:r>
      <w:r>
        <w:rPr>
          <w:noProof/>
          <w:sz w:val="28"/>
        </w:rPr>
        <w:pict w14:anchorId="4FA3B6E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6" type="#_x0000_t120" style="position:absolute;margin-left:181.45pt;margin-top:124.75pt;width:13.9pt;height:13.9pt;z-index:251679744;v-text-anchor:middle">
            <o:lock v:ext="edit" aspectratio="t"/>
            <v:textbox style="mso-next-textbox:#_x0000_s1046" inset="0,0,0,0">
              <w:txbxContent>
                <w:p w14:paraId="759A4356" w14:textId="77777777" w:rsidR="00B853DE" w:rsidRPr="00777A06" w:rsidRDefault="00B853DE" w:rsidP="00B853DE">
                  <w:pPr>
                    <w:jc w:val="center"/>
                    <w:rPr>
                      <w:sz w:val="18"/>
                      <w:szCs w:val="18"/>
                    </w:rPr>
                  </w:pPr>
                  <w:r w:rsidRPr="00777A06">
                    <w:rPr>
                      <w:sz w:val="18"/>
                      <w:szCs w:val="18"/>
                    </w:rPr>
                    <w:t>1</w:t>
                  </w:r>
                </w:p>
              </w:txbxContent>
            </v:textbox>
          </v:shape>
        </w:pict>
      </w:r>
      <w:r>
        <w:rPr>
          <w:noProof/>
          <w:sz w:val="28"/>
        </w:rPr>
        <w:pict w14:anchorId="56ACE1BC">
          <v:shape id="_x0000_s1045" type="#_x0000_t120" style="position:absolute;margin-left:302.2pt;margin-top:137.5pt;width:13.9pt;height:13.9pt;z-index:251678720;v-text-anchor:middle">
            <o:lock v:ext="edit" aspectratio="t"/>
            <v:textbox style="mso-next-textbox:#_x0000_s1045" inset="0,0,0,0">
              <w:txbxContent>
                <w:p w14:paraId="000F6D23" w14:textId="77777777" w:rsidR="00B853DE" w:rsidRPr="00777A06" w:rsidRDefault="00B853DE" w:rsidP="00B853DE">
                  <w:pPr>
                    <w:jc w:val="center"/>
                    <w:rPr>
                      <w:sz w:val="18"/>
                      <w:szCs w:val="18"/>
                    </w:rPr>
                  </w:pPr>
                  <w:r w:rsidRPr="00777A06">
                    <w:rPr>
                      <w:sz w:val="18"/>
                      <w:szCs w:val="18"/>
                    </w:rPr>
                    <w:t>1</w:t>
                  </w:r>
                  <w:r>
                    <w:rPr>
                      <w:sz w:val="18"/>
                      <w:szCs w:val="18"/>
                    </w:rPr>
                    <w:t>9</w:t>
                  </w:r>
                </w:p>
              </w:txbxContent>
            </v:textbox>
          </v:shape>
        </w:pict>
      </w:r>
      <w:r>
        <w:rPr>
          <w:noProof/>
          <w:sz w:val="28"/>
        </w:rPr>
        <w:pict w14:anchorId="415CC203">
          <v:shape id="_x0000_s1038" type="#_x0000_t120" style="position:absolute;margin-left:126.35pt;margin-top:141.45pt;width:13.9pt;height:13.9pt;z-index:251671552;v-text-anchor:middle">
            <o:lock v:ext="edit" aspectratio="t"/>
            <v:textbox style="mso-next-textbox:#_x0000_s1038" inset="0,0,0,0">
              <w:txbxContent>
                <w:p w14:paraId="5B06E066" w14:textId="77777777" w:rsidR="00B853DE" w:rsidRPr="00777A06" w:rsidRDefault="00B853DE" w:rsidP="00B853DE">
                  <w:pPr>
                    <w:jc w:val="center"/>
                    <w:rPr>
                      <w:sz w:val="18"/>
                      <w:szCs w:val="18"/>
                    </w:rPr>
                  </w:pPr>
                  <w:r w:rsidRPr="00777A06">
                    <w:rPr>
                      <w:sz w:val="18"/>
                      <w:szCs w:val="18"/>
                    </w:rPr>
                    <w:t>1</w:t>
                  </w:r>
                  <w:r>
                    <w:rPr>
                      <w:sz w:val="18"/>
                      <w:szCs w:val="18"/>
                    </w:rPr>
                    <w:t>2</w:t>
                  </w:r>
                </w:p>
              </w:txbxContent>
            </v:textbox>
          </v:shape>
        </w:pict>
      </w:r>
      <w:r>
        <w:rPr>
          <w:noProof/>
          <w:sz w:val="28"/>
        </w:rPr>
        <w:pict w14:anchorId="1E8BC954">
          <v:shape id="_x0000_s1040" type="#_x0000_t120" style="position:absolute;margin-left:278.95pt;margin-top:171.85pt;width:13.9pt;height:13.9pt;z-index:251673600;v-text-anchor:middle">
            <o:lock v:ext="edit" aspectratio="t"/>
            <v:textbox style="mso-next-textbox:#_x0000_s1040" inset="0,0,0,0">
              <w:txbxContent>
                <w:p w14:paraId="4E7B4E61" w14:textId="77777777" w:rsidR="00B853DE" w:rsidRPr="00777A06" w:rsidRDefault="00B853DE" w:rsidP="00B853DE">
                  <w:pPr>
                    <w:jc w:val="center"/>
                    <w:rPr>
                      <w:sz w:val="18"/>
                      <w:szCs w:val="18"/>
                    </w:rPr>
                  </w:pPr>
                  <w:r w:rsidRPr="00777A06">
                    <w:rPr>
                      <w:sz w:val="18"/>
                      <w:szCs w:val="18"/>
                    </w:rPr>
                    <w:t>1</w:t>
                  </w:r>
                  <w:r>
                    <w:rPr>
                      <w:sz w:val="18"/>
                      <w:szCs w:val="18"/>
                    </w:rPr>
                    <w:t>4</w:t>
                  </w:r>
                </w:p>
              </w:txbxContent>
            </v:textbox>
          </v:shape>
        </w:pict>
      </w:r>
      <w:r>
        <w:rPr>
          <w:noProof/>
          <w:sz w:val="28"/>
        </w:rPr>
        <w:pict w14:anchorId="73B765FE">
          <v:shape id="_x0000_s1039" type="#_x0000_t120" style="position:absolute;margin-left:226.45pt;margin-top:152.85pt;width:13.9pt;height:13.9pt;z-index:251672576;v-text-anchor:middle">
            <o:lock v:ext="edit" aspectratio="t"/>
            <v:textbox style="mso-next-textbox:#_x0000_s1039" inset="0,0,0,0">
              <w:txbxContent>
                <w:p w14:paraId="5DDBC8C8" w14:textId="77777777" w:rsidR="00B853DE" w:rsidRPr="00777A06" w:rsidRDefault="00B853DE" w:rsidP="00B853DE">
                  <w:pPr>
                    <w:jc w:val="center"/>
                    <w:rPr>
                      <w:sz w:val="18"/>
                      <w:szCs w:val="18"/>
                    </w:rPr>
                  </w:pPr>
                  <w:r w:rsidRPr="00777A06">
                    <w:rPr>
                      <w:sz w:val="18"/>
                      <w:szCs w:val="18"/>
                    </w:rPr>
                    <w:t>1</w:t>
                  </w:r>
                  <w:r>
                    <w:rPr>
                      <w:sz w:val="18"/>
                      <w:szCs w:val="18"/>
                    </w:rPr>
                    <w:t>3</w:t>
                  </w:r>
                </w:p>
              </w:txbxContent>
            </v:textbox>
          </v:shape>
        </w:pict>
      </w:r>
      <w:r>
        <w:rPr>
          <w:noProof/>
          <w:sz w:val="28"/>
        </w:rPr>
        <w:pict w14:anchorId="5DD0B03E">
          <v:shape id="_x0000_s1041" type="#_x0000_t120" style="position:absolute;margin-left:262.45pt;margin-top:247.75pt;width:13.9pt;height:13.9pt;z-index:251674624;v-text-anchor:middle">
            <o:lock v:ext="edit" aspectratio="t"/>
            <v:textbox style="mso-next-textbox:#_x0000_s1041" inset="0,0,0,0">
              <w:txbxContent>
                <w:p w14:paraId="03179489" w14:textId="77777777" w:rsidR="00B853DE" w:rsidRPr="00777A06" w:rsidRDefault="00B853DE" w:rsidP="00B853DE">
                  <w:pPr>
                    <w:jc w:val="center"/>
                    <w:rPr>
                      <w:sz w:val="18"/>
                      <w:szCs w:val="18"/>
                    </w:rPr>
                  </w:pPr>
                  <w:r w:rsidRPr="00777A06">
                    <w:rPr>
                      <w:sz w:val="18"/>
                      <w:szCs w:val="18"/>
                    </w:rPr>
                    <w:t>1</w:t>
                  </w:r>
                  <w:r>
                    <w:rPr>
                      <w:sz w:val="18"/>
                      <w:szCs w:val="18"/>
                    </w:rPr>
                    <w:t>5</w:t>
                  </w:r>
                </w:p>
              </w:txbxContent>
            </v:textbox>
          </v:shape>
        </w:pict>
      </w:r>
      <w:r>
        <w:rPr>
          <w:noProof/>
          <w:sz w:val="28"/>
        </w:rPr>
        <w:pict w14:anchorId="2A0614D0">
          <v:shape id="_x0000_s1043" type="#_x0000_t120" style="position:absolute;margin-left:179.55pt;margin-top:178.2pt;width:13.9pt;height:13.9pt;z-index:251676672;v-text-anchor:middle">
            <o:lock v:ext="edit" aspectratio="t"/>
            <v:textbox style="mso-next-textbox:#_x0000_s1043" inset="0,0,0,0">
              <w:txbxContent>
                <w:p w14:paraId="24B23C95" w14:textId="77777777" w:rsidR="00B853DE" w:rsidRPr="00777A06" w:rsidRDefault="00B853DE" w:rsidP="00B853DE">
                  <w:pPr>
                    <w:jc w:val="center"/>
                    <w:rPr>
                      <w:sz w:val="18"/>
                      <w:szCs w:val="18"/>
                    </w:rPr>
                  </w:pPr>
                  <w:r w:rsidRPr="00777A06">
                    <w:rPr>
                      <w:sz w:val="18"/>
                      <w:szCs w:val="18"/>
                    </w:rPr>
                    <w:t>1</w:t>
                  </w:r>
                  <w:r>
                    <w:rPr>
                      <w:sz w:val="18"/>
                      <w:szCs w:val="18"/>
                    </w:rPr>
                    <w:t>7</w:t>
                  </w:r>
                </w:p>
              </w:txbxContent>
            </v:textbox>
          </v:shape>
        </w:pict>
      </w:r>
      <w:r>
        <w:rPr>
          <w:noProof/>
          <w:sz w:val="28"/>
        </w:rPr>
        <w:pict w14:anchorId="465944AE">
          <v:shape id="_x0000_s1044" type="#_x0000_t120" style="position:absolute;margin-left:158.2pt;margin-top:192.1pt;width:13.9pt;height:13.9pt;z-index:251677696;v-text-anchor:middle">
            <o:lock v:ext="edit" aspectratio="t"/>
            <v:textbox style="mso-next-textbox:#_x0000_s1044" inset="0,0,0,0">
              <w:txbxContent>
                <w:p w14:paraId="58382409" w14:textId="77777777" w:rsidR="00B853DE" w:rsidRPr="00777A06" w:rsidRDefault="00B853DE" w:rsidP="00B853DE">
                  <w:pPr>
                    <w:jc w:val="center"/>
                    <w:rPr>
                      <w:sz w:val="18"/>
                      <w:szCs w:val="18"/>
                    </w:rPr>
                  </w:pPr>
                  <w:r w:rsidRPr="00777A06">
                    <w:rPr>
                      <w:sz w:val="18"/>
                      <w:szCs w:val="18"/>
                    </w:rPr>
                    <w:t>1</w:t>
                  </w:r>
                  <w:r>
                    <w:rPr>
                      <w:sz w:val="18"/>
                      <w:szCs w:val="18"/>
                    </w:rPr>
                    <w:t>8</w:t>
                  </w:r>
                </w:p>
              </w:txbxContent>
            </v:textbox>
          </v:shape>
        </w:pict>
      </w:r>
      <w:r>
        <w:rPr>
          <w:noProof/>
          <w:sz w:val="28"/>
        </w:rPr>
        <w:pict w14:anchorId="69ACAE3C">
          <v:shape id="_x0000_s1036" type="#_x0000_t120" style="position:absolute;margin-left:139.05pt;margin-top:206pt;width:13.9pt;height:13.9pt;z-index:251669504;v-text-anchor:middle">
            <o:lock v:ext="edit" aspectratio="t"/>
            <v:textbox style="mso-next-textbox:#_x0000_s1036" inset="0,0,0,0">
              <w:txbxContent>
                <w:p w14:paraId="1D6B2F3C" w14:textId="77777777" w:rsidR="00B853DE" w:rsidRPr="00777A06" w:rsidRDefault="00B853DE" w:rsidP="00B853DE">
                  <w:pPr>
                    <w:jc w:val="center"/>
                    <w:rPr>
                      <w:sz w:val="18"/>
                      <w:szCs w:val="18"/>
                    </w:rPr>
                  </w:pPr>
                  <w:r w:rsidRPr="00777A06">
                    <w:rPr>
                      <w:sz w:val="18"/>
                      <w:szCs w:val="18"/>
                    </w:rPr>
                    <w:t>1</w:t>
                  </w:r>
                  <w:r>
                    <w:rPr>
                      <w:sz w:val="18"/>
                      <w:szCs w:val="18"/>
                    </w:rPr>
                    <w:t>0</w:t>
                  </w:r>
                </w:p>
              </w:txbxContent>
            </v:textbox>
          </v:shape>
        </w:pict>
      </w:r>
      <w:r>
        <w:rPr>
          <w:noProof/>
          <w:sz w:val="28"/>
        </w:rPr>
        <w:pict w14:anchorId="20A52AA3">
          <v:shape id="_x0000_s1037" type="#_x0000_t120" style="position:absolute;margin-left:109.45pt;margin-top:229pt;width:13.9pt;height:13.9pt;z-index:251670528;v-text-anchor:middle">
            <o:lock v:ext="edit" aspectratio="t"/>
            <v:textbox style="mso-next-textbox:#_x0000_s1037" inset="0,0,0,0">
              <w:txbxContent>
                <w:p w14:paraId="77E56E68" w14:textId="77777777" w:rsidR="00B853DE" w:rsidRPr="00777A06" w:rsidRDefault="00B853DE" w:rsidP="00B853DE">
                  <w:pPr>
                    <w:jc w:val="center"/>
                    <w:rPr>
                      <w:sz w:val="18"/>
                      <w:szCs w:val="18"/>
                    </w:rPr>
                  </w:pPr>
                  <w:r w:rsidRPr="00777A06">
                    <w:rPr>
                      <w:sz w:val="18"/>
                      <w:szCs w:val="18"/>
                    </w:rPr>
                    <w:t>1</w:t>
                  </w:r>
                  <w:r>
                    <w:rPr>
                      <w:sz w:val="18"/>
                      <w:szCs w:val="18"/>
                    </w:rPr>
                    <w:t>1</w:t>
                  </w:r>
                </w:p>
              </w:txbxContent>
            </v:textbox>
          </v:shape>
        </w:pict>
      </w:r>
      <w:r>
        <w:rPr>
          <w:noProof/>
          <w:sz w:val="28"/>
        </w:rPr>
        <w:pict w14:anchorId="7B6165D6">
          <v:shape id="_x0000_s1035" type="#_x0000_t120" style="position:absolute;margin-left:101.95pt;margin-top:192.1pt;width:13.9pt;height:13.9pt;z-index:251668480;v-text-anchor:middle">
            <o:lock v:ext="edit" aspectratio="t"/>
            <v:textbox style="mso-next-textbox:#_x0000_s1035" inset="0,0,0,0">
              <w:txbxContent>
                <w:p w14:paraId="48E6E17C" w14:textId="77777777" w:rsidR="00B853DE" w:rsidRPr="00777A06" w:rsidRDefault="00B853DE" w:rsidP="00B853DE">
                  <w:pPr>
                    <w:jc w:val="center"/>
                    <w:rPr>
                      <w:sz w:val="18"/>
                      <w:szCs w:val="18"/>
                    </w:rPr>
                  </w:pPr>
                  <w:r>
                    <w:rPr>
                      <w:sz w:val="18"/>
                      <w:szCs w:val="18"/>
                    </w:rPr>
                    <w:t>9</w:t>
                  </w:r>
                </w:p>
              </w:txbxContent>
            </v:textbox>
          </v:shape>
        </w:pict>
      </w:r>
      <w:r>
        <w:rPr>
          <w:noProof/>
          <w:sz w:val="28"/>
        </w:rPr>
        <w:pict w14:anchorId="628CAC8A">
          <v:shape id="_x0000_s1034" type="#_x0000_t120" style="position:absolute;margin-left:80.95pt;margin-top:121.75pt;width:13.9pt;height:13.9pt;z-index:251667456;v-text-anchor:middle">
            <o:lock v:ext="edit" aspectratio="t"/>
            <v:textbox style="mso-next-textbox:#_x0000_s1034" inset="0,0,0,0">
              <w:txbxContent>
                <w:p w14:paraId="310C4CBB" w14:textId="77777777" w:rsidR="00B853DE" w:rsidRPr="00777A06" w:rsidRDefault="00B853DE" w:rsidP="00B853DE">
                  <w:pPr>
                    <w:jc w:val="center"/>
                    <w:rPr>
                      <w:sz w:val="18"/>
                      <w:szCs w:val="18"/>
                    </w:rPr>
                  </w:pPr>
                  <w:r>
                    <w:rPr>
                      <w:sz w:val="18"/>
                      <w:szCs w:val="18"/>
                    </w:rPr>
                    <w:t>8</w:t>
                  </w:r>
                </w:p>
              </w:txbxContent>
            </v:textbox>
          </v:shape>
        </w:pict>
      </w:r>
      <w:r>
        <w:rPr>
          <w:noProof/>
          <w:sz w:val="28"/>
        </w:rPr>
        <w:pict w14:anchorId="49C41641">
          <v:shape id="_x0000_s1033" type="#_x0000_t120" style="position:absolute;margin-left:121.45pt;margin-top:90.1pt;width:13.9pt;height:13.9pt;z-index:251666432;v-text-anchor:middle">
            <o:lock v:ext="edit" aspectratio="t"/>
            <v:textbox style="mso-next-textbox:#_x0000_s1033" inset="0,0,0,0">
              <w:txbxContent>
                <w:p w14:paraId="54E9CC36" w14:textId="77777777" w:rsidR="00B853DE" w:rsidRPr="00777A06" w:rsidRDefault="00B853DE" w:rsidP="00B853DE">
                  <w:pPr>
                    <w:jc w:val="center"/>
                    <w:rPr>
                      <w:sz w:val="18"/>
                      <w:szCs w:val="18"/>
                    </w:rPr>
                  </w:pPr>
                  <w:r>
                    <w:rPr>
                      <w:sz w:val="18"/>
                      <w:szCs w:val="18"/>
                    </w:rPr>
                    <w:t>7</w:t>
                  </w:r>
                </w:p>
              </w:txbxContent>
            </v:textbox>
          </v:shape>
        </w:pict>
      </w:r>
      <w:r>
        <w:rPr>
          <w:noProof/>
          <w:sz w:val="28"/>
        </w:rPr>
        <w:pict w14:anchorId="02969994">
          <v:shape id="_x0000_s1042" type="#_x0000_t120" style="position:absolute;margin-left:100.45pt;margin-top:55.35pt;width:13.9pt;height:13.9pt;z-index:251675648;v-text-anchor:middle">
            <o:lock v:ext="edit" aspectratio="t"/>
            <v:textbox style="mso-next-textbox:#_x0000_s1042" inset="0,0,0,0">
              <w:txbxContent>
                <w:p w14:paraId="0C814714" w14:textId="77777777" w:rsidR="00B853DE" w:rsidRPr="00777A06" w:rsidRDefault="00B853DE" w:rsidP="00B853DE">
                  <w:pPr>
                    <w:jc w:val="center"/>
                    <w:rPr>
                      <w:sz w:val="18"/>
                      <w:szCs w:val="18"/>
                    </w:rPr>
                  </w:pPr>
                  <w:r w:rsidRPr="00777A06">
                    <w:rPr>
                      <w:sz w:val="18"/>
                      <w:szCs w:val="18"/>
                    </w:rPr>
                    <w:t>1</w:t>
                  </w:r>
                  <w:r>
                    <w:rPr>
                      <w:sz w:val="18"/>
                      <w:szCs w:val="18"/>
                    </w:rPr>
                    <w:t>6</w:t>
                  </w:r>
                </w:p>
              </w:txbxContent>
            </v:textbox>
          </v:shape>
        </w:pict>
      </w:r>
      <w:r>
        <w:rPr>
          <w:noProof/>
          <w:sz w:val="28"/>
        </w:rPr>
        <w:pict w14:anchorId="668E6DB3">
          <v:shape id="_x0000_s1032" type="#_x0000_t120" style="position:absolute;margin-left:220.45pt;margin-top:53.35pt;width:13.9pt;height:13.9pt;z-index:251665408;v-text-anchor:middle">
            <o:lock v:ext="edit" aspectratio="t"/>
            <v:textbox style="mso-next-textbox:#_x0000_s1032" inset="0,0,0,0">
              <w:txbxContent>
                <w:p w14:paraId="0242BC08" w14:textId="77777777" w:rsidR="00B853DE" w:rsidRPr="00777A06" w:rsidRDefault="00B853DE" w:rsidP="00B853DE">
                  <w:pPr>
                    <w:jc w:val="center"/>
                    <w:rPr>
                      <w:sz w:val="18"/>
                      <w:szCs w:val="18"/>
                    </w:rPr>
                  </w:pPr>
                  <w:r>
                    <w:rPr>
                      <w:sz w:val="18"/>
                      <w:szCs w:val="18"/>
                    </w:rPr>
                    <w:t>6</w:t>
                  </w:r>
                </w:p>
              </w:txbxContent>
            </v:textbox>
          </v:shape>
        </w:pict>
      </w:r>
      <w:r>
        <w:rPr>
          <w:noProof/>
          <w:sz w:val="28"/>
        </w:rPr>
        <w:pict w14:anchorId="011348F2">
          <v:shape id="_x0000_s1031" type="#_x0000_t120" style="position:absolute;margin-left:217.45pt;margin-top:31pt;width:13.9pt;height:13.9pt;z-index:251664384;v-text-anchor:middle">
            <o:lock v:ext="edit" aspectratio="t"/>
            <v:textbox style="mso-next-textbox:#_x0000_s1031" inset="0,0,0,0">
              <w:txbxContent>
                <w:p w14:paraId="5063756B" w14:textId="77777777" w:rsidR="00B853DE" w:rsidRPr="00777A06" w:rsidRDefault="00B853DE" w:rsidP="00B853DE">
                  <w:pPr>
                    <w:jc w:val="center"/>
                    <w:rPr>
                      <w:sz w:val="18"/>
                      <w:szCs w:val="18"/>
                    </w:rPr>
                  </w:pPr>
                  <w:r>
                    <w:rPr>
                      <w:sz w:val="18"/>
                      <w:szCs w:val="18"/>
                    </w:rPr>
                    <w:t>5</w:t>
                  </w:r>
                </w:p>
              </w:txbxContent>
            </v:textbox>
          </v:shape>
        </w:pict>
      </w:r>
      <w:r>
        <w:rPr>
          <w:noProof/>
          <w:sz w:val="28"/>
        </w:rPr>
        <w:pict w14:anchorId="5BE21905">
          <v:shape id="_x0000_s1030" type="#_x0000_t120" style="position:absolute;margin-left:247.05pt;margin-top:28.6pt;width:13.9pt;height:13.9pt;z-index:251663360;v-text-anchor:middle">
            <o:lock v:ext="edit" aspectratio="t"/>
            <v:textbox style="mso-next-textbox:#_x0000_s1030" inset="0,0,0,0">
              <w:txbxContent>
                <w:p w14:paraId="17283215" w14:textId="77777777" w:rsidR="00B853DE" w:rsidRPr="00777A06" w:rsidRDefault="00B853DE" w:rsidP="00B853DE">
                  <w:pPr>
                    <w:jc w:val="center"/>
                    <w:rPr>
                      <w:sz w:val="18"/>
                      <w:szCs w:val="18"/>
                    </w:rPr>
                  </w:pPr>
                  <w:r>
                    <w:rPr>
                      <w:sz w:val="18"/>
                      <w:szCs w:val="18"/>
                    </w:rPr>
                    <w:t>4</w:t>
                  </w:r>
                </w:p>
              </w:txbxContent>
            </v:textbox>
          </v:shape>
        </w:pict>
      </w:r>
      <w:r>
        <w:rPr>
          <w:noProof/>
          <w:sz w:val="28"/>
        </w:rPr>
        <w:pict w14:anchorId="0BE6BBFF">
          <v:shape id="_x0000_s1029" type="#_x0000_t120" style="position:absolute;margin-left:432.7pt;margin-top:155.35pt;width:13.9pt;height:13.9pt;z-index:251662336;v-text-anchor:middle">
            <o:lock v:ext="edit" aspectratio="t"/>
            <v:textbox style="mso-next-textbox:#_x0000_s1029" inset="0,0,0,0">
              <w:txbxContent>
                <w:p w14:paraId="7450EB2B" w14:textId="77777777" w:rsidR="00B853DE" w:rsidRPr="00777A06" w:rsidRDefault="00B853DE" w:rsidP="00B853DE">
                  <w:pPr>
                    <w:jc w:val="center"/>
                    <w:rPr>
                      <w:sz w:val="18"/>
                      <w:szCs w:val="18"/>
                    </w:rPr>
                  </w:pPr>
                  <w:r>
                    <w:rPr>
                      <w:sz w:val="18"/>
                      <w:szCs w:val="18"/>
                    </w:rPr>
                    <w:t>3</w:t>
                  </w:r>
                </w:p>
              </w:txbxContent>
            </v:textbox>
          </v:shape>
        </w:pict>
      </w:r>
      <w:r>
        <w:rPr>
          <w:noProof/>
          <w:sz w:val="28"/>
        </w:rPr>
        <w:pict w14:anchorId="2DC6E926">
          <v:shape id="_x0000_s1028" type="#_x0000_t120" style="position:absolute;margin-left:323.2pt;margin-top:51.1pt;width:13.9pt;height:13.9pt;z-index:251661312;v-text-anchor:middle">
            <o:lock v:ext="edit" aspectratio="t"/>
            <v:textbox style="mso-next-textbox:#_x0000_s1028" inset="0,0,0,0">
              <w:txbxContent>
                <w:p w14:paraId="35C5B18B" w14:textId="77777777" w:rsidR="00B853DE" w:rsidRPr="00777A06" w:rsidRDefault="00B853DE" w:rsidP="00B853DE">
                  <w:pPr>
                    <w:jc w:val="center"/>
                    <w:rPr>
                      <w:sz w:val="18"/>
                      <w:szCs w:val="18"/>
                    </w:rPr>
                  </w:pPr>
                  <w:r>
                    <w:rPr>
                      <w:sz w:val="18"/>
                      <w:szCs w:val="18"/>
                    </w:rPr>
                    <w:t>2</w:t>
                  </w:r>
                </w:p>
              </w:txbxContent>
            </v:textbox>
          </v:shape>
        </w:pict>
      </w:r>
      <w:r>
        <w:rPr>
          <w:b/>
          <w:bCs/>
          <w:noProof/>
          <w:sz w:val="32"/>
          <w:szCs w:val="32"/>
        </w:rPr>
        <w:pict w14:anchorId="42EB2388">
          <v:shape id="_x0000_s1027" type="#_x0000_t120" style="position:absolute;margin-left:282.7pt;margin-top:91.6pt;width:13.9pt;height:13.9pt;z-index:251660288;v-text-anchor:middle">
            <o:lock v:ext="edit" aspectratio="t"/>
            <v:textbox style="mso-next-textbox:#_x0000_s1027" inset="0,0,0,0">
              <w:txbxContent>
                <w:p w14:paraId="31008490" w14:textId="77777777" w:rsidR="00B853DE" w:rsidRPr="00777A06" w:rsidRDefault="00B853DE" w:rsidP="00B853DE">
                  <w:pPr>
                    <w:jc w:val="center"/>
                    <w:rPr>
                      <w:sz w:val="18"/>
                      <w:szCs w:val="18"/>
                    </w:rPr>
                  </w:pPr>
                  <w:r w:rsidRPr="00777A06">
                    <w:rPr>
                      <w:sz w:val="18"/>
                      <w:szCs w:val="18"/>
                    </w:rPr>
                    <w:t>1</w:t>
                  </w:r>
                </w:p>
              </w:txbxContent>
            </v:textbox>
          </v:shape>
        </w:pict>
      </w:r>
      <w:r w:rsidR="00B853DE" w:rsidRPr="00B853DE">
        <w:rPr>
          <w:noProof/>
          <w:sz w:val="28"/>
        </w:rPr>
        <w:drawing>
          <wp:inline distT="0" distB="0" distL="0" distR="0" wp14:anchorId="3E072F97" wp14:editId="67A642AB">
            <wp:extent cx="6276975" cy="4191000"/>
            <wp:effectExtent l="0" t="0" r="0" b="0"/>
            <wp:docPr id="2" name="Рисунок 1" descr="C:\Users\Tadm\Desktop\Границы от 03.10.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m\Desktop\Границы от 03.10.2023.png"/>
                    <pic:cNvPicPr>
                      <a:picLocks noChangeAspect="1" noChangeArrowheads="1"/>
                    </pic:cNvPicPr>
                  </pic:nvPicPr>
                  <pic:blipFill rotWithShape="1">
                    <a:blip r:embed="rId7" cstate="print"/>
                    <a:srcRect l="22684" t="12951"/>
                    <a:stretch/>
                  </pic:blipFill>
                  <pic:spPr bwMode="auto">
                    <a:xfrm>
                      <a:off x="0" y="0"/>
                      <a:ext cx="6277799" cy="419155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8"/>
        </w:rPr>
        <w:pict w14:anchorId="51BEF23F">
          <v:shape id="_x0000_s1026" type="#_x0000_t120" style="position:absolute;margin-left:581.55pt;margin-top:212.7pt;width:21pt;height:21.75pt;z-index:251659264;mso-position-horizontal-relative:text;mso-position-vertical-relative:text" fillcolor="red">
            <v:textbox>
              <w:txbxContent>
                <w:p w14:paraId="670CA322" w14:textId="77777777" w:rsidR="00B853DE" w:rsidRPr="007C2B9B" w:rsidRDefault="00B853DE" w:rsidP="00B853DE">
                  <w:pPr>
                    <w:rPr>
                      <w:sz w:val="16"/>
                      <w:szCs w:val="16"/>
                    </w:rPr>
                  </w:pPr>
                  <w:r w:rsidRPr="007C2B9B">
                    <w:rPr>
                      <w:sz w:val="16"/>
                      <w:szCs w:val="16"/>
                    </w:rPr>
                    <w:t>1</w:t>
                  </w:r>
                </w:p>
                <w:p w14:paraId="6ADB4EF4" w14:textId="77777777" w:rsidR="00B853DE" w:rsidRDefault="00B853DE" w:rsidP="00B853DE"/>
              </w:txbxContent>
            </v:textbox>
          </v:shape>
        </w:pict>
      </w:r>
      <w:r w:rsidR="00B853DE" w:rsidRPr="00B853DE">
        <w:rPr>
          <w:sz w:val="28"/>
        </w:rPr>
        <w:br w:type="textWrapping" w:clear="all"/>
      </w:r>
      <w:r w:rsidR="00B853DE" w:rsidRPr="00B853DE">
        <w:t xml:space="preserve">                             </w:t>
      </w:r>
      <w:proofErr w:type="gramStart"/>
      <w:r w:rsidR="00B853DE" w:rsidRPr="00B853DE">
        <w:t xml:space="preserve">Границы  </w:t>
      </w:r>
      <w:proofErr w:type="spellStart"/>
      <w:r w:rsidR="00B853DE" w:rsidRPr="00B853DE">
        <w:t>Таицкого</w:t>
      </w:r>
      <w:proofErr w:type="spellEnd"/>
      <w:proofErr w:type="gramEnd"/>
      <w:r w:rsidR="00B853DE" w:rsidRPr="00B853DE">
        <w:t xml:space="preserve"> пятимандатного избирательного округа №1</w:t>
      </w:r>
    </w:p>
    <w:p w14:paraId="38603EB6" w14:textId="77777777" w:rsidR="00B853DE" w:rsidRPr="00B853DE" w:rsidRDefault="00B853DE" w:rsidP="00B853DE">
      <w:r w:rsidRPr="00B853DE">
        <w:t xml:space="preserve">                    </w:t>
      </w:r>
    </w:p>
    <w:p w14:paraId="5F52A2B3" w14:textId="77777777" w:rsidR="00B853DE" w:rsidRPr="00B853DE" w:rsidRDefault="00403FC1" w:rsidP="00B853DE">
      <w:r>
        <w:rPr>
          <w:noProof/>
        </w:rPr>
        <w:pict w14:anchorId="25602C8F">
          <v:rect id="_x0000_s1047" style="position:absolute;margin-left:17.95pt;margin-top:1.6pt;width:59.25pt;height:14.25pt;z-index:251680768" fillcolor="red"/>
        </w:pict>
      </w:r>
      <w:r w:rsidR="00B853DE" w:rsidRPr="00B853DE">
        <w:t xml:space="preserve">                             Границы </w:t>
      </w:r>
      <w:proofErr w:type="spellStart"/>
      <w:proofErr w:type="gramStart"/>
      <w:r w:rsidR="00B853DE" w:rsidRPr="00B853DE">
        <w:t>Таицкого</w:t>
      </w:r>
      <w:proofErr w:type="spellEnd"/>
      <w:r w:rsidR="00B853DE" w:rsidRPr="00B853DE">
        <w:t xml:space="preserve">  </w:t>
      </w:r>
      <w:proofErr w:type="spellStart"/>
      <w:r w:rsidR="00B853DE" w:rsidRPr="00B853DE">
        <w:t>пятимандатного</w:t>
      </w:r>
      <w:proofErr w:type="spellEnd"/>
      <w:proofErr w:type="gramEnd"/>
      <w:r w:rsidR="00B853DE" w:rsidRPr="00B853DE">
        <w:t xml:space="preserve"> избирательного округа №2</w:t>
      </w:r>
    </w:p>
    <w:p w14:paraId="00388645" w14:textId="77777777" w:rsidR="00B853DE" w:rsidRPr="00B853DE" w:rsidRDefault="00B853DE" w:rsidP="00B853DE"/>
    <w:tbl>
      <w:tblPr>
        <w:tblStyle w:val="a4"/>
        <w:tblW w:w="5000" w:type="pct"/>
        <w:tblLook w:val="04A0" w:firstRow="1" w:lastRow="0" w:firstColumn="1" w:lastColumn="0" w:noHBand="0" w:noVBand="1"/>
      </w:tblPr>
      <w:tblGrid>
        <w:gridCol w:w="4785"/>
        <w:gridCol w:w="4786"/>
      </w:tblGrid>
      <w:tr w:rsidR="00B853DE" w:rsidRPr="00B853DE" w14:paraId="773CDAAE" w14:textId="77777777" w:rsidTr="00166338">
        <w:trPr>
          <w:trHeight w:val="424"/>
        </w:trPr>
        <w:tc>
          <w:tcPr>
            <w:tcW w:w="2500" w:type="pct"/>
          </w:tcPr>
          <w:p w14:paraId="1383C55C" w14:textId="77777777" w:rsidR="00B853DE" w:rsidRPr="00B853DE" w:rsidRDefault="00B853DE" w:rsidP="00B853DE">
            <w:pPr>
              <w:rPr>
                <w:sz w:val="24"/>
              </w:rPr>
            </w:pPr>
            <w:r w:rsidRPr="00B853DE">
              <w:rPr>
                <w:sz w:val="24"/>
              </w:rPr>
              <w:t>1. пос. Тайцы</w:t>
            </w:r>
          </w:p>
        </w:tc>
        <w:tc>
          <w:tcPr>
            <w:tcW w:w="2500" w:type="pct"/>
          </w:tcPr>
          <w:p w14:paraId="4137080E" w14:textId="77777777" w:rsidR="00B853DE" w:rsidRPr="00B853DE" w:rsidRDefault="00B853DE" w:rsidP="00B853DE">
            <w:pPr>
              <w:rPr>
                <w:sz w:val="24"/>
              </w:rPr>
            </w:pPr>
            <w:r w:rsidRPr="00B853DE">
              <w:rPr>
                <w:sz w:val="24"/>
              </w:rPr>
              <w:t>11. дер. Малые Тайцы</w:t>
            </w:r>
          </w:p>
        </w:tc>
      </w:tr>
      <w:tr w:rsidR="00B853DE" w:rsidRPr="00B853DE" w14:paraId="3397401E" w14:textId="77777777" w:rsidTr="00166338">
        <w:trPr>
          <w:trHeight w:val="416"/>
        </w:trPr>
        <w:tc>
          <w:tcPr>
            <w:tcW w:w="2500" w:type="pct"/>
          </w:tcPr>
          <w:p w14:paraId="749E3035" w14:textId="77777777" w:rsidR="00B853DE" w:rsidRPr="00B853DE" w:rsidRDefault="00B853DE" w:rsidP="00B853DE">
            <w:pPr>
              <w:rPr>
                <w:sz w:val="24"/>
              </w:rPr>
            </w:pPr>
            <w:r w:rsidRPr="00B853DE">
              <w:rPr>
                <w:sz w:val="24"/>
              </w:rPr>
              <w:t>2. дер. Александровка</w:t>
            </w:r>
          </w:p>
        </w:tc>
        <w:tc>
          <w:tcPr>
            <w:tcW w:w="2500" w:type="pct"/>
          </w:tcPr>
          <w:p w14:paraId="73AC49C7" w14:textId="77777777" w:rsidR="00B853DE" w:rsidRPr="00B853DE" w:rsidRDefault="00B853DE" w:rsidP="00B853DE">
            <w:pPr>
              <w:rPr>
                <w:sz w:val="24"/>
              </w:rPr>
            </w:pPr>
            <w:r w:rsidRPr="00B853DE">
              <w:rPr>
                <w:sz w:val="24"/>
              </w:rPr>
              <w:t>12. дер. Большая Ивановка</w:t>
            </w:r>
          </w:p>
        </w:tc>
      </w:tr>
      <w:tr w:rsidR="00B853DE" w:rsidRPr="00B853DE" w14:paraId="0F6ED3B6" w14:textId="77777777" w:rsidTr="00166338">
        <w:trPr>
          <w:trHeight w:val="408"/>
        </w:trPr>
        <w:tc>
          <w:tcPr>
            <w:tcW w:w="2500" w:type="pct"/>
          </w:tcPr>
          <w:p w14:paraId="4C839D3C" w14:textId="77777777" w:rsidR="00B853DE" w:rsidRPr="00B853DE" w:rsidRDefault="00B853DE" w:rsidP="00B853DE">
            <w:pPr>
              <w:rPr>
                <w:sz w:val="24"/>
              </w:rPr>
            </w:pPr>
            <w:r w:rsidRPr="00B853DE">
              <w:rPr>
                <w:sz w:val="24"/>
              </w:rPr>
              <w:t>3. пос. Санаторий им. Свердлова</w:t>
            </w:r>
          </w:p>
        </w:tc>
        <w:tc>
          <w:tcPr>
            <w:tcW w:w="2500" w:type="pct"/>
          </w:tcPr>
          <w:p w14:paraId="7033D492" w14:textId="77777777" w:rsidR="00B853DE" w:rsidRPr="00B853DE" w:rsidRDefault="00B853DE" w:rsidP="00B853DE">
            <w:pPr>
              <w:rPr>
                <w:sz w:val="24"/>
              </w:rPr>
            </w:pPr>
            <w:r w:rsidRPr="00B853DE">
              <w:rPr>
                <w:sz w:val="24"/>
              </w:rPr>
              <w:t>13. дер. Большие Тайцы</w:t>
            </w:r>
          </w:p>
        </w:tc>
      </w:tr>
      <w:tr w:rsidR="00B853DE" w:rsidRPr="00B853DE" w14:paraId="0B0F4042" w14:textId="77777777" w:rsidTr="00166338">
        <w:trPr>
          <w:trHeight w:val="414"/>
        </w:trPr>
        <w:tc>
          <w:tcPr>
            <w:tcW w:w="2500" w:type="pct"/>
          </w:tcPr>
          <w:p w14:paraId="29BCAB89" w14:textId="77777777" w:rsidR="00B853DE" w:rsidRPr="00B853DE" w:rsidRDefault="00B853DE" w:rsidP="00B853DE">
            <w:pPr>
              <w:rPr>
                <w:sz w:val="24"/>
              </w:rPr>
            </w:pPr>
            <w:r w:rsidRPr="00B853DE">
              <w:rPr>
                <w:sz w:val="24"/>
              </w:rPr>
              <w:t>4. дер. Нижняя</w:t>
            </w:r>
          </w:p>
        </w:tc>
        <w:tc>
          <w:tcPr>
            <w:tcW w:w="2500" w:type="pct"/>
          </w:tcPr>
          <w:p w14:paraId="460D6602" w14:textId="77777777" w:rsidR="00B853DE" w:rsidRPr="00B853DE" w:rsidRDefault="00B853DE" w:rsidP="00B853DE">
            <w:pPr>
              <w:rPr>
                <w:sz w:val="24"/>
              </w:rPr>
            </w:pPr>
            <w:r w:rsidRPr="00B853DE">
              <w:rPr>
                <w:sz w:val="24"/>
              </w:rPr>
              <w:t>14. СНТ Большие Тайцы</w:t>
            </w:r>
          </w:p>
        </w:tc>
      </w:tr>
      <w:tr w:rsidR="00B853DE" w:rsidRPr="00B853DE" w14:paraId="108E6A11" w14:textId="77777777" w:rsidTr="00166338">
        <w:trPr>
          <w:trHeight w:val="420"/>
        </w:trPr>
        <w:tc>
          <w:tcPr>
            <w:tcW w:w="2500" w:type="pct"/>
          </w:tcPr>
          <w:p w14:paraId="6320DC2C" w14:textId="77777777" w:rsidR="00B853DE" w:rsidRPr="00B853DE" w:rsidRDefault="00B853DE" w:rsidP="00B853DE">
            <w:pPr>
              <w:rPr>
                <w:sz w:val="24"/>
              </w:rPr>
            </w:pPr>
            <w:r w:rsidRPr="00B853DE">
              <w:rPr>
                <w:sz w:val="24"/>
              </w:rPr>
              <w:t xml:space="preserve">5. дер. </w:t>
            </w:r>
            <w:proofErr w:type="spellStart"/>
            <w:r w:rsidRPr="00B853DE">
              <w:rPr>
                <w:sz w:val="24"/>
              </w:rPr>
              <w:t>Гяргино</w:t>
            </w:r>
            <w:proofErr w:type="spellEnd"/>
          </w:p>
        </w:tc>
        <w:tc>
          <w:tcPr>
            <w:tcW w:w="2500" w:type="pct"/>
          </w:tcPr>
          <w:p w14:paraId="7EAB66A9" w14:textId="77777777" w:rsidR="00B853DE" w:rsidRPr="00B853DE" w:rsidRDefault="00B853DE" w:rsidP="00B853DE">
            <w:pPr>
              <w:rPr>
                <w:sz w:val="24"/>
              </w:rPr>
            </w:pPr>
            <w:r w:rsidRPr="00B853DE">
              <w:rPr>
                <w:sz w:val="24"/>
              </w:rPr>
              <w:t>15. СНТ Дача</w:t>
            </w:r>
          </w:p>
        </w:tc>
      </w:tr>
      <w:tr w:rsidR="00B853DE" w:rsidRPr="00B853DE" w14:paraId="76FF127F" w14:textId="77777777" w:rsidTr="00166338">
        <w:trPr>
          <w:trHeight w:val="412"/>
        </w:trPr>
        <w:tc>
          <w:tcPr>
            <w:tcW w:w="2500" w:type="pct"/>
          </w:tcPr>
          <w:p w14:paraId="4287CDA4" w14:textId="77777777" w:rsidR="00B853DE" w:rsidRPr="00B853DE" w:rsidRDefault="00B853DE" w:rsidP="00B853DE">
            <w:pPr>
              <w:rPr>
                <w:sz w:val="24"/>
              </w:rPr>
            </w:pPr>
            <w:r w:rsidRPr="00B853DE">
              <w:rPr>
                <w:sz w:val="24"/>
              </w:rPr>
              <w:t>6. дер. Старицы</w:t>
            </w:r>
          </w:p>
        </w:tc>
        <w:tc>
          <w:tcPr>
            <w:tcW w:w="2500" w:type="pct"/>
          </w:tcPr>
          <w:p w14:paraId="6EE8E0A5" w14:textId="77777777" w:rsidR="00B853DE" w:rsidRPr="00B853DE" w:rsidRDefault="00B853DE" w:rsidP="00B853DE">
            <w:pPr>
              <w:rPr>
                <w:sz w:val="24"/>
              </w:rPr>
            </w:pPr>
            <w:r w:rsidRPr="00B853DE">
              <w:rPr>
                <w:sz w:val="24"/>
              </w:rPr>
              <w:t>16. массив Сокол-2</w:t>
            </w:r>
          </w:p>
        </w:tc>
      </w:tr>
      <w:tr w:rsidR="00B853DE" w:rsidRPr="00B853DE" w14:paraId="5BF5FB67" w14:textId="77777777" w:rsidTr="00166338">
        <w:trPr>
          <w:trHeight w:val="418"/>
        </w:trPr>
        <w:tc>
          <w:tcPr>
            <w:tcW w:w="2500" w:type="pct"/>
          </w:tcPr>
          <w:p w14:paraId="32759C61" w14:textId="77777777" w:rsidR="00B853DE" w:rsidRPr="00B853DE" w:rsidRDefault="00B853DE" w:rsidP="00B853DE">
            <w:pPr>
              <w:rPr>
                <w:sz w:val="24"/>
              </w:rPr>
            </w:pPr>
            <w:r w:rsidRPr="00B853DE">
              <w:rPr>
                <w:sz w:val="24"/>
              </w:rPr>
              <w:t>7. дер. Малая Ивановка</w:t>
            </w:r>
          </w:p>
        </w:tc>
        <w:tc>
          <w:tcPr>
            <w:tcW w:w="2500" w:type="pct"/>
          </w:tcPr>
          <w:p w14:paraId="64FD1405" w14:textId="77777777" w:rsidR="00B853DE" w:rsidRPr="00B853DE" w:rsidRDefault="00B853DE" w:rsidP="00B853DE">
            <w:pPr>
              <w:rPr>
                <w:sz w:val="24"/>
              </w:rPr>
            </w:pPr>
            <w:r w:rsidRPr="00B853DE">
              <w:rPr>
                <w:sz w:val="24"/>
              </w:rPr>
              <w:t>17. СНТ Природа</w:t>
            </w:r>
          </w:p>
        </w:tc>
      </w:tr>
      <w:tr w:rsidR="00B853DE" w:rsidRPr="00B853DE" w14:paraId="65F63061" w14:textId="77777777" w:rsidTr="00166338">
        <w:trPr>
          <w:trHeight w:val="410"/>
        </w:trPr>
        <w:tc>
          <w:tcPr>
            <w:tcW w:w="2500" w:type="pct"/>
          </w:tcPr>
          <w:p w14:paraId="06BA745D" w14:textId="77777777" w:rsidR="00B853DE" w:rsidRPr="00B853DE" w:rsidRDefault="00B853DE" w:rsidP="00B853DE">
            <w:pPr>
              <w:rPr>
                <w:sz w:val="24"/>
              </w:rPr>
            </w:pPr>
            <w:r w:rsidRPr="00B853DE">
              <w:rPr>
                <w:sz w:val="24"/>
              </w:rPr>
              <w:t>8. дер. Новая</w:t>
            </w:r>
          </w:p>
        </w:tc>
        <w:tc>
          <w:tcPr>
            <w:tcW w:w="2500" w:type="pct"/>
          </w:tcPr>
          <w:p w14:paraId="3A0ED460" w14:textId="77777777" w:rsidR="00B853DE" w:rsidRPr="00B853DE" w:rsidRDefault="00B853DE" w:rsidP="00B853DE">
            <w:pPr>
              <w:rPr>
                <w:sz w:val="24"/>
              </w:rPr>
            </w:pPr>
            <w:r w:rsidRPr="00B853DE">
              <w:rPr>
                <w:sz w:val="24"/>
              </w:rPr>
              <w:t xml:space="preserve">18. СНТ </w:t>
            </w:r>
            <w:proofErr w:type="spellStart"/>
            <w:r w:rsidRPr="00B853DE">
              <w:rPr>
                <w:sz w:val="24"/>
              </w:rPr>
              <w:t>Тайберри</w:t>
            </w:r>
            <w:proofErr w:type="spellEnd"/>
          </w:p>
        </w:tc>
      </w:tr>
      <w:tr w:rsidR="00B853DE" w:rsidRPr="00B853DE" w14:paraId="52642AF8" w14:textId="77777777" w:rsidTr="00166338">
        <w:trPr>
          <w:trHeight w:val="416"/>
        </w:trPr>
        <w:tc>
          <w:tcPr>
            <w:tcW w:w="2500" w:type="pct"/>
          </w:tcPr>
          <w:p w14:paraId="30AADA59" w14:textId="77777777" w:rsidR="00B853DE" w:rsidRPr="00B853DE" w:rsidRDefault="00B853DE" w:rsidP="00B853DE">
            <w:pPr>
              <w:rPr>
                <w:sz w:val="24"/>
              </w:rPr>
            </w:pPr>
            <w:r w:rsidRPr="00B853DE">
              <w:rPr>
                <w:sz w:val="24"/>
              </w:rPr>
              <w:t>9. дер. Тихвинка</w:t>
            </w:r>
          </w:p>
        </w:tc>
        <w:tc>
          <w:tcPr>
            <w:tcW w:w="2500" w:type="pct"/>
          </w:tcPr>
          <w:p w14:paraId="25874B65" w14:textId="77777777" w:rsidR="00B853DE" w:rsidRPr="00B853DE" w:rsidRDefault="00B853DE" w:rsidP="00B853DE">
            <w:pPr>
              <w:rPr>
                <w:sz w:val="24"/>
              </w:rPr>
            </w:pPr>
            <w:r w:rsidRPr="00B853DE">
              <w:rPr>
                <w:sz w:val="24"/>
              </w:rPr>
              <w:t xml:space="preserve">19. СНТ </w:t>
            </w:r>
            <w:proofErr w:type="spellStart"/>
            <w:r w:rsidRPr="00B853DE">
              <w:rPr>
                <w:sz w:val="24"/>
              </w:rPr>
              <w:t>Таицкий</w:t>
            </w:r>
            <w:proofErr w:type="spellEnd"/>
            <w:r w:rsidRPr="00B853DE">
              <w:rPr>
                <w:sz w:val="24"/>
              </w:rPr>
              <w:t xml:space="preserve"> родничок</w:t>
            </w:r>
          </w:p>
        </w:tc>
      </w:tr>
      <w:tr w:rsidR="00B853DE" w:rsidRPr="00B853DE" w14:paraId="58DB6872" w14:textId="77777777" w:rsidTr="00166338">
        <w:trPr>
          <w:trHeight w:val="329"/>
        </w:trPr>
        <w:tc>
          <w:tcPr>
            <w:tcW w:w="2500" w:type="pct"/>
          </w:tcPr>
          <w:p w14:paraId="67D15EA8" w14:textId="77777777" w:rsidR="00B853DE" w:rsidRPr="00B853DE" w:rsidRDefault="00B853DE" w:rsidP="00B853DE">
            <w:pPr>
              <w:rPr>
                <w:sz w:val="24"/>
              </w:rPr>
            </w:pPr>
            <w:r w:rsidRPr="00B853DE">
              <w:rPr>
                <w:sz w:val="24"/>
              </w:rPr>
              <w:t xml:space="preserve">10. дер. </w:t>
            </w:r>
            <w:proofErr w:type="spellStart"/>
            <w:r w:rsidRPr="00B853DE">
              <w:rPr>
                <w:sz w:val="24"/>
              </w:rPr>
              <w:t>Истинка</w:t>
            </w:r>
            <w:proofErr w:type="spellEnd"/>
          </w:p>
        </w:tc>
        <w:tc>
          <w:tcPr>
            <w:tcW w:w="2500" w:type="pct"/>
          </w:tcPr>
          <w:p w14:paraId="662948D1" w14:textId="77777777" w:rsidR="00B853DE" w:rsidRPr="00B853DE" w:rsidRDefault="00B853DE" w:rsidP="00771B9E">
            <w:pPr>
              <w:jc w:val="right"/>
              <w:rPr>
                <w:sz w:val="24"/>
              </w:rPr>
            </w:pPr>
          </w:p>
        </w:tc>
      </w:tr>
    </w:tbl>
    <w:p w14:paraId="081DAA7A" w14:textId="77777777" w:rsidR="00C3662C" w:rsidRPr="00C3662C" w:rsidRDefault="00C3662C" w:rsidP="00C3662C">
      <w:pPr>
        <w:ind w:firstLine="567"/>
        <w:rPr>
          <w:b/>
          <w:bCs/>
        </w:rPr>
      </w:pPr>
      <w:r w:rsidRPr="00C3662C">
        <w:t xml:space="preserve"> </w:t>
      </w:r>
    </w:p>
    <w:sectPr w:rsidR="00C3662C" w:rsidRPr="00C3662C" w:rsidSect="003773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33D7" w14:textId="77777777" w:rsidR="00403FC1" w:rsidRDefault="00403FC1" w:rsidP="00B853DE">
      <w:r>
        <w:separator/>
      </w:r>
    </w:p>
  </w:endnote>
  <w:endnote w:type="continuationSeparator" w:id="0">
    <w:p w14:paraId="47EC6BA5" w14:textId="77777777" w:rsidR="00403FC1" w:rsidRDefault="00403FC1" w:rsidP="00B8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49D7" w14:textId="77777777" w:rsidR="00403FC1" w:rsidRDefault="00403FC1" w:rsidP="00B853DE">
      <w:r>
        <w:separator/>
      </w:r>
    </w:p>
  </w:footnote>
  <w:footnote w:type="continuationSeparator" w:id="0">
    <w:p w14:paraId="6D87AD64" w14:textId="77777777" w:rsidR="00403FC1" w:rsidRDefault="00403FC1" w:rsidP="00B85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792"/>
        </w:tabs>
        <w:ind w:left="792" w:hanging="432"/>
      </w:p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3ABA"/>
    <w:rsid w:val="0009323B"/>
    <w:rsid w:val="00094480"/>
    <w:rsid w:val="000E18EE"/>
    <w:rsid w:val="00106F03"/>
    <w:rsid w:val="00243ABA"/>
    <w:rsid w:val="002B71F0"/>
    <w:rsid w:val="002D470E"/>
    <w:rsid w:val="002E16F7"/>
    <w:rsid w:val="002F7577"/>
    <w:rsid w:val="002F7E58"/>
    <w:rsid w:val="003773BF"/>
    <w:rsid w:val="003A5284"/>
    <w:rsid w:val="003F127D"/>
    <w:rsid w:val="00403FC1"/>
    <w:rsid w:val="00432A00"/>
    <w:rsid w:val="0044445F"/>
    <w:rsid w:val="004A2E34"/>
    <w:rsid w:val="004D65A5"/>
    <w:rsid w:val="004E0BB5"/>
    <w:rsid w:val="004F2A17"/>
    <w:rsid w:val="004F71DE"/>
    <w:rsid w:val="006069F3"/>
    <w:rsid w:val="0062254A"/>
    <w:rsid w:val="006E1276"/>
    <w:rsid w:val="00753981"/>
    <w:rsid w:val="00771B9E"/>
    <w:rsid w:val="008058AC"/>
    <w:rsid w:val="008A3C4F"/>
    <w:rsid w:val="008D7A68"/>
    <w:rsid w:val="009D1DCC"/>
    <w:rsid w:val="00A924AB"/>
    <w:rsid w:val="00B13EAA"/>
    <w:rsid w:val="00B464CF"/>
    <w:rsid w:val="00B853DE"/>
    <w:rsid w:val="00BB5473"/>
    <w:rsid w:val="00BF4EAB"/>
    <w:rsid w:val="00C332AB"/>
    <w:rsid w:val="00C3662C"/>
    <w:rsid w:val="00C53248"/>
    <w:rsid w:val="00C645DD"/>
    <w:rsid w:val="00D94869"/>
    <w:rsid w:val="00DD046D"/>
    <w:rsid w:val="00EA15E1"/>
    <w:rsid w:val="00F268E4"/>
    <w:rsid w:val="00F27E36"/>
    <w:rsid w:val="00F40DF6"/>
    <w:rsid w:val="00F447BE"/>
    <w:rsid w:val="00F666AB"/>
    <w:rsid w:val="00FB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55831F24"/>
  <w15:docId w15:val="{8B65AD00-517C-4726-A5C9-13130F69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43ABA"/>
    <w:pPr>
      <w:spacing w:after="0" w:line="240" w:lineRule="auto"/>
    </w:pPr>
    <w:rPr>
      <w:rFonts w:ascii="Times New Roman" w:eastAsia="Times New Roman" w:hAnsi="Times New Roman" w:cs="Times New Roman"/>
      <w:sz w:val="24"/>
      <w:szCs w:val="20"/>
      <w:lang w:eastAsia="ru-RU"/>
    </w:rPr>
  </w:style>
  <w:style w:type="table" w:styleId="a4">
    <w:name w:val="Table Grid"/>
    <w:basedOn w:val="a1"/>
    <w:uiPriority w:val="59"/>
    <w:rsid w:val="00B853DE"/>
    <w:pPr>
      <w:spacing w:after="0" w:line="240" w:lineRule="auto"/>
    </w:pPr>
    <w:rPr>
      <w:rFonts w:ascii="Times New Roman" w:eastAsia="Times New Roman" w:hAnsi="Times New Roman" w:cs="Times New Roman"/>
      <w:color w:val="000000"/>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53DE"/>
    <w:pPr>
      <w:tabs>
        <w:tab w:val="center" w:pos="4677"/>
        <w:tab w:val="right" w:pos="9355"/>
      </w:tabs>
    </w:pPr>
  </w:style>
  <w:style w:type="character" w:customStyle="1" w:styleId="a6">
    <w:name w:val="Верхний колонтитул Знак"/>
    <w:basedOn w:val="a0"/>
    <w:link w:val="a5"/>
    <w:uiPriority w:val="99"/>
    <w:rsid w:val="00B853D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853DE"/>
    <w:pPr>
      <w:tabs>
        <w:tab w:val="center" w:pos="4677"/>
        <w:tab w:val="right" w:pos="9355"/>
      </w:tabs>
    </w:pPr>
  </w:style>
  <w:style w:type="character" w:customStyle="1" w:styleId="a8">
    <w:name w:val="Нижний колонтитул Знак"/>
    <w:basedOn w:val="a0"/>
    <w:link w:val="a7"/>
    <w:uiPriority w:val="99"/>
    <w:rsid w:val="00B853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2796">
      <w:bodyDiv w:val="1"/>
      <w:marLeft w:val="0"/>
      <w:marRight w:val="0"/>
      <w:marTop w:val="0"/>
      <w:marBottom w:val="0"/>
      <w:divBdr>
        <w:top w:val="none" w:sz="0" w:space="0" w:color="auto"/>
        <w:left w:val="none" w:sz="0" w:space="0" w:color="auto"/>
        <w:bottom w:val="none" w:sz="0" w:space="0" w:color="auto"/>
        <w:right w:val="none" w:sz="0" w:space="0" w:color="auto"/>
      </w:divBdr>
      <w:divsChild>
        <w:div w:id="1511797135">
          <w:marLeft w:val="0"/>
          <w:marRight w:val="0"/>
          <w:marTop w:val="0"/>
          <w:marBottom w:val="0"/>
          <w:divBdr>
            <w:top w:val="none" w:sz="0" w:space="0" w:color="auto"/>
            <w:left w:val="none" w:sz="0" w:space="0" w:color="auto"/>
            <w:bottom w:val="none" w:sz="0" w:space="0" w:color="auto"/>
            <w:right w:val="none" w:sz="0" w:space="0" w:color="auto"/>
          </w:divBdr>
          <w:divsChild>
            <w:div w:id="105316801">
              <w:marLeft w:val="0"/>
              <w:marRight w:val="0"/>
              <w:marTop w:val="0"/>
              <w:marBottom w:val="0"/>
              <w:divBdr>
                <w:top w:val="none" w:sz="0" w:space="0" w:color="auto"/>
                <w:left w:val="none" w:sz="0" w:space="0" w:color="auto"/>
                <w:bottom w:val="none" w:sz="0" w:space="0" w:color="auto"/>
                <w:right w:val="none" w:sz="0" w:space="0" w:color="auto"/>
              </w:divBdr>
              <w:divsChild>
                <w:div w:id="772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Смык Ирина Леонидовна</cp:lastModifiedBy>
  <cp:revision>33</cp:revision>
  <cp:lastPrinted>2023-10-27T10:03:00Z</cp:lastPrinted>
  <dcterms:created xsi:type="dcterms:W3CDTF">2023-04-04T13:32:00Z</dcterms:created>
  <dcterms:modified xsi:type="dcterms:W3CDTF">2023-10-27T10:04:00Z</dcterms:modified>
</cp:coreProperties>
</file>