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480" w14:textId="77777777" w:rsidR="00E22E80" w:rsidRDefault="00E22E80" w:rsidP="00E22E80">
      <w:pPr>
        <w:pStyle w:val="2"/>
        <w:ind w:right="-365"/>
        <w:rPr>
          <w:bCs/>
          <w:sz w:val="24"/>
          <w:szCs w:val="24"/>
        </w:rPr>
      </w:pPr>
      <w:r>
        <w:rPr>
          <w:bCs/>
          <w:sz w:val="24"/>
          <w:szCs w:val="24"/>
        </w:rPr>
        <w:t>Территориальная избирательная комиссия</w:t>
      </w:r>
    </w:p>
    <w:p w14:paraId="1474C6FD" w14:textId="77777777" w:rsidR="00E22E80" w:rsidRDefault="00E22E80" w:rsidP="00E22E80">
      <w:pPr>
        <w:pStyle w:val="2"/>
        <w:ind w:right="-365"/>
        <w:rPr>
          <w:bCs/>
          <w:sz w:val="24"/>
          <w:szCs w:val="24"/>
        </w:rPr>
      </w:pPr>
      <w:r>
        <w:rPr>
          <w:bCs/>
          <w:sz w:val="24"/>
          <w:szCs w:val="24"/>
        </w:rPr>
        <w:t>Гатчинского муниципального района</w:t>
      </w:r>
    </w:p>
    <w:p w14:paraId="5F028C22" w14:textId="77777777" w:rsidR="00E22E80" w:rsidRDefault="00E22E80" w:rsidP="00E22E80">
      <w:pPr>
        <w:pStyle w:val="3"/>
        <w:outlineLvl w:val="2"/>
        <w:rPr>
          <w:sz w:val="24"/>
        </w:rPr>
      </w:pPr>
    </w:p>
    <w:p w14:paraId="7FC6E557" w14:textId="77777777" w:rsidR="00E22E80" w:rsidRDefault="00E22E80" w:rsidP="00E22E80">
      <w:pPr>
        <w:pStyle w:val="3"/>
        <w:outlineLvl w:val="2"/>
        <w:rPr>
          <w:sz w:val="24"/>
        </w:rPr>
      </w:pPr>
    </w:p>
    <w:p w14:paraId="0C593784" w14:textId="77777777" w:rsidR="00E22E80" w:rsidRDefault="00E22E80" w:rsidP="00E22E80">
      <w:pPr>
        <w:pStyle w:val="3"/>
        <w:outlineLvl w:val="2"/>
        <w:rPr>
          <w:sz w:val="24"/>
        </w:rPr>
      </w:pPr>
    </w:p>
    <w:p w14:paraId="55B36EA3" w14:textId="77777777" w:rsidR="00E22E80" w:rsidRDefault="00E22E80" w:rsidP="00E22E80">
      <w:pPr>
        <w:pStyle w:val="3"/>
        <w:outlineLvl w:val="2"/>
        <w:rPr>
          <w:sz w:val="24"/>
        </w:rPr>
      </w:pPr>
      <w:r>
        <w:rPr>
          <w:sz w:val="24"/>
        </w:rPr>
        <w:t xml:space="preserve">Решение </w:t>
      </w:r>
    </w:p>
    <w:p w14:paraId="5FA83915" w14:textId="77777777" w:rsidR="00E22E80" w:rsidRDefault="00E22E80" w:rsidP="00E22E80">
      <w:pPr>
        <w:widowControl/>
        <w:snapToGrid/>
        <w:jc w:val="both"/>
        <w:rPr>
          <w:sz w:val="10"/>
          <w:szCs w:val="10"/>
        </w:rPr>
      </w:pPr>
    </w:p>
    <w:p w14:paraId="53A2BA9C" w14:textId="77777777" w:rsidR="00E22E80" w:rsidRDefault="00E22E80" w:rsidP="00E22E80">
      <w:pPr>
        <w:widowControl/>
        <w:snapToGri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предложении кандидатур из составов участковых избирательных комиссий Гатчинского муниципального района для награждения наградами Избирательной комиссии Ленинградской области  </w:t>
      </w:r>
    </w:p>
    <w:p w14:paraId="24DDE6AA" w14:textId="77777777" w:rsidR="00E22E80" w:rsidRDefault="00E22E80" w:rsidP="00E22E80">
      <w:pPr>
        <w:pStyle w:val="21"/>
        <w:widowControl/>
        <w:spacing w:line="240" w:lineRule="auto"/>
        <w:jc w:val="left"/>
        <w:outlineLvl w:val="1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 xml:space="preserve">                                </w:t>
      </w:r>
    </w:p>
    <w:p w14:paraId="6FE6C220" w14:textId="11163163" w:rsidR="00E22E80" w:rsidRDefault="00D207E2" w:rsidP="00E22E8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16 ноября 2023</w:t>
      </w:r>
      <w:r w:rsidR="00E22E80">
        <w:rPr>
          <w:sz w:val="24"/>
          <w:szCs w:val="24"/>
        </w:rPr>
        <w:t xml:space="preserve"> года                                                                                                 № </w:t>
      </w:r>
      <w:r>
        <w:rPr>
          <w:sz w:val="24"/>
          <w:szCs w:val="24"/>
        </w:rPr>
        <w:t>4/23</w:t>
      </w:r>
    </w:p>
    <w:p w14:paraId="02B23293" w14:textId="77777777" w:rsidR="00E22E80" w:rsidRDefault="00E22E80" w:rsidP="00E22E80">
      <w:pPr>
        <w:widowControl/>
        <w:snapToGrid/>
        <w:jc w:val="both"/>
        <w:rPr>
          <w:i/>
          <w:iCs/>
          <w:sz w:val="28"/>
          <w:szCs w:val="24"/>
          <w:vertAlign w:val="superscript"/>
        </w:rPr>
      </w:pPr>
      <w:r>
        <w:rPr>
          <w:i/>
          <w:iCs/>
          <w:sz w:val="28"/>
          <w:szCs w:val="24"/>
          <w:vertAlign w:val="superscript"/>
        </w:rPr>
        <w:t xml:space="preserve">       </w:t>
      </w:r>
    </w:p>
    <w:p w14:paraId="094AE914" w14:textId="1383A443" w:rsidR="00E22E80" w:rsidRPr="0099381D" w:rsidRDefault="00D207E2" w:rsidP="00E22E80">
      <w:pPr>
        <w:widowControl/>
        <w:snapToGrid/>
        <w:ind w:firstLine="709"/>
        <w:jc w:val="both"/>
        <w:rPr>
          <w:b/>
          <w:iCs/>
          <w:sz w:val="24"/>
          <w:szCs w:val="24"/>
        </w:rPr>
      </w:pPr>
      <w:r w:rsidRPr="00D207E2">
        <w:rPr>
          <w:iCs/>
          <w:sz w:val="24"/>
          <w:szCs w:val="24"/>
        </w:rPr>
        <w:t>За значительный вклад в организации и проведении выборов всех уровней власти на территории Гатчинского муниципального района, а также в связи с 30-летием Избирательной системы</w:t>
      </w:r>
      <w:r>
        <w:rPr>
          <w:iCs/>
          <w:sz w:val="24"/>
          <w:szCs w:val="24"/>
        </w:rPr>
        <w:t xml:space="preserve"> Российской </w:t>
      </w:r>
      <w:proofErr w:type="gramStart"/>
      <w:r>
        <w:rPr>
          <w:iCs/>
          <w:sz w:val="24"/>
          <w:szCs w:val="24"/>
        </w:rPr>
        <w:t>Федерации</w:t>
      </w:r>
      <w:r w:rsidR="00E22E80">
        <w:rPr>
          <w:iCs/>
          <w:sz w:val="24"/>
          <w:szCs w:val="24"/>
        </w:rPr>
        <w:t xml:space="preserve">  </w:t>
      </w:r>
      <w:r w:rsidR="00E22E80" w:rsidRPr="0099381D">
        <w:rPr>
          <w:b/>
          <w:sz w:val="24"/>
          <w:szCs w:val="24"/>
        </w:rPr>
        <w:t>территориальная</w:t>
      </w:r>
      <w:proofErr w:type="gramEnd"/>
      <w:r w:rsidR="00E22E80" w:rsidRPr="0099381D">
        <w:rPr>
          <w:b/>
          <w:iCs/>
          <w:sz w:val="24"/>
          <w:szCs w:val="24"/>
        </w:rPr>
        <w:t xml:space="preserve"> избирательная комиссия Гатчинского муниципального района решила:</w:t>
      </w:r>
    </w:p>
    <w:p w14:paraId="19DC562C" w14:textId="77777777" w:rsidR="00E22E80" w:rsidRDefault="00E22E80" w:rsidP="00E22E80">
      <w:pPr>
        <w:widowControl/>
        <w:snapToGrid/>
        <w:ind w:firstLine="709"/>
        <w:jc w:val="both"/>
        <w:rPr>
          <w:sz w:val="24"/>
          <w:szCs w:val="24"/>
        </w:rPr>
      </w:pPr>
      <w:r w:rsidRPr="00E22E80">
        <w:rPr>
          <w:iCs/>
          <w:sz w:val="24"/>
          <w:szCs w:val="24"/>
        </w:rPr>
        <w:t xml:space="preserve">Предложить </w:t>
      </w:r>
      <w:r w:rsidRPr="00E22E80">
        <w:rPr>
          <w:sz w:val="24"/>
          <w:szCs w:val="24"/>
        </w:rPr>
        <w:t>Избирательной комиссии Ленинградской области наградить за безупречную работу наградами Избирательной комиссии Ленинградской области следующие кандидатуры из составов участковых избирательных комиссий Гатчинского муниципального района</w:t>
      </w:r>
      <w:r w:rsidR="006A7630">
        <w:rPr>
          <w:sz w:val="24"/>
          <w:szCs w:val="24"/>
        </w:rPr>
        <w:t>:</w:t>
      </w:r>
    </w:p>
    <w:p w14:paraId="34E29F68" w14:textId="77777777" w:rsidR="006A7630" w:rsidRDefault="006A7630" w:rsidP="00E22E80">
      <w:pPr>
        <w:widowControl/>
        <w:snapToGrid/>
        <w:ind w:firstLine="709"/>
        <w:jc w:val="both"/>
        <w:rPr>
          <w:sz w:val="24"/>
          <w:szCs w:val="24"/>
        </w:rPr>
      </w:pPr>
    </w:p>
    <w:p w14:paraId="750A23AB" w14:textId="4E94230C" w:rsidR="006A7630" w:rsidRDefault="006A7630" w:rsidP="00E22E80">
      <w:pPr>
        <w:widowControl/>
        <w:snapToGrid/>
        <w:ind w:firstLine="709"/>
        <w:jc w:val="both"/>
        <w:rPr>
          <w:sz w:val="24"/>
          <w:szCs w:val="24"/>
        </w:rPr>
      </w:pPr>
      <w:bookmarkStart w:id="0" w:name="_Hlk46837663"/>
      <w:r>
        <w:rPr>
          <w:sz w:val="24"/>
          <w:szCs w:val="24"/>
        </w:rPr>
        <w:t xml:space="preserve">Почетным знаком Избирательной </w:t>
      </w:r>
      <w:proofErr w:type="gramStart"/>
      <w:r>
        <w:rPr>
          <w:sz w:val="24"/>
          <w:szCs w:val="24"/>
        </w:rPr>
        <w:t>комиссии  «</w:t>
      </w:r>
      <w:proofErr w:type="gramEnd"/>
      <w:r>
        <w:rPr>
          <w:sz w:val="24"/>
          <w:szCs w:val="24"/>
        </w:rPr>
        <w:t xml:space="preserve">За заслуги в организации выборов» - председателя УИК № </w:t>
      </w:r>
      <w:r w:rsidR="00FE2CC3">
        <w:rPr>
          <w:sz w:val="24"/>
          <w:szCs w:val="24"/>
        </w:rPr>
        <w:t>3</w:t>
      </w:r>
      <w:r w:rsidR="00D207E2">
        <w:rPr>
          <w:sz w:val="24"/>
          <w:szCs w:val="24"/>
        </w:rPr>
        <w:t>95</w:t>
      </w:r>
      <w:r>
        <w:rPr>
          <w:sz w:val="24"/>
          <w:szCs w:val="24"/>
        </w:rPr>
        <w:t xml:space="preserve"> </w:t>
      </w:r>
      <w:r w:rsidR="00D207E2">
        <w:rPr>
          <w:sz w:val="24"/>
          <w:szCs w:val="24"/>
        </w:rPr>
        <w:t>Зуеву Галину Петровну</w:t>
      </w:r>
      <w:r w:rsidR="00FE2CC3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bookmarkEnd w:id="0"/>
    <w:p w14:paraId="2107593C" w14:textId="624982BE" w:rsidR="00FE2CC3" w:rsidRDefault="00FE2CC3" w:rsidP="00FE2CC3">
      <w:pPr>
        <w:widowControl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Почетным знаком Избирательной </w:t>
      </w:r>
      <w:proofErr w:type="gramStart"/>
      <w:r>
        <w:rPr>
          <w:sz w:val="24"/>
          <w:szCs w:val="24"/>
        </w:rPr>
        <w:t>комиссии  «</w:t>
      </w:r>
      <w:proofErr w:type="gramEnd"/>
      <w:r>
        <w:rPr>
          <w:sz w:val="24"/>
          <w:szCs w:val="24"/>
        </w:rPr>
        <w:t xml:space="preserve">За заслуги в организации выборов» - председателя УИК № </w:t>
      </w:r>
      <w:r w:rsidR="00D207E2">
        <w:rPr>
          <w:sz w:val="24"/>
          <w:szCs w:val="24"/>
        </w:rPr>
        <w:t>398</w:t>
      </w:r>
      <w:r>
        <w:rPr>
          <w:sz w:val="24"/>
          <w:szCs w:val="24"/>
        </w:rPr>
        <w:t xml:space="preserve"> </w:t>
      </w:r>
      <w:r w:rsidR="00D207E2">
        <w:rPr>
          <w:sz w:val="24"/>
          <w:szCs w:val="24"/>
        </w:rPr>
        <w:t>Филимонову Елену Владимировну</w:t>
      </w:r>
      <w:r>
        <w:rPr>
          <w:sz w:val="24"/>
          <w:szCs w:val="24"/>
        </w:rPr>
        <w:t xml:space="preserve"> ;</w:t>
      </w:r>
    </w:p>
    <w:p w14:paraId="31F729A4" w14:textId="564AF3B5" w:rsidR="006A7630" w:rsidRDefault="006A7630" w:rsidP="00E22E80">
      <w:pPr>
        <w:widowControl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Почетной грамотой Избирательной комиссии Ленинградской области – </w:t>
      </w:r>
      <w:r w:rsidR="00D207E2">
        <w:rPr>
          <w:sz w:val="24"/>
          <w:szCs w:val="24"/>
        </w:rPr>
        <w:t xml:space="preserve">председателя </w:t>
      </w:r>
      <w:r w:rsidR="00994F09">
        <w:rPr>
          <w:sz w:val="24"/>
          <w:szCs w:val="24"/>
        </w:rPr>
        <w:t>УИК</w:t>
      </w:r>
      <w:r>
        <w:rPr>
          <w:sz w:val="24"/>
          <w:szCs w:val="24"/>
        </w:rPr>
        <w:t xml:space="preserve"> </w:t>
      </w:r>
      <w:r w:rsidR="00FE2CC3">
        <w:rPr>
          <w:sz w:val="24"/>
          <w:szCs w:val="24"/>
        </w:rPr>
        <w:t xml:space="preserve">№ </w:t>
      </w:r>
      <w:r w:rsidR="00D207E2">
        <w:rPr>
          <w:sz w:val="24"/>
          <w:szCs w:val="24"/>
        </w:rPr>
        <w:t>391</w:t>
      </w:r>
      <w:r>
        <w:rPr>
          <w:sz w:val="24"/>
          <w:szCs w:val="24"/>
        </w:rPr>
        <w:t xml:space="preserve"> </w:t>
      </w:r>
      <w:r w:rsidR="00D207E2">
        <w:rPr>
          <w:sz w:val="24"/>
          <w:szCs w:val="24"/>
        </w:rPr>
        <w:t xml:space="preserve">Малинину Ольгу </w:t>
      </w:r>
      <w:proofErr w:type="gramStart"/>
      <w:r w:rsidR="00D207E2">
        <w:rPr>
          <w:sz w:val="24"/>
          <w:szCs w:val="24"/>
        </w:rPr>
        <w:t>Петровну</w:t>
      </w:r>
      <w:r w:rsidR="00A632DC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14:paraId="554CEABF" w14:textId="2187308E" w:rsidR="006A7630" w:rsidRDefault="006A7630" w:rsidP="006A7630">
      <w:pPr>
        <w:widowControl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Благодарностью Избирательной комиссии Ленинградской области –председателя УИК № </w:t>
      </w:r>
      <w:proofErr w:type="gramStart"/>
      <w:r w:rsidR="00D207E2">
        <w:rPr>
          <w:sz w:val="24"/>
          <w:szCs w:val="24"/>
        </w:rPr>
        <w:t>389</w:t>
      </w:r>
      <w:r>
        <w:rPr>
          <w:sz w:val="24"/>
          <w:szCs w:val="24"/>
        </w:rPr>
        <w:t xml:space="preserve">  </w:t>
      </w:r>
      <w:r w:rsidR="00D207E2">
        <w:rPr>
          <w:sz w:val="24"/>
          <w:szCs w:val="24"/>
        </w:rPr>
        <w:t>Талью</w:t>
      </w:r>
      <w:proofErr w:type="gramEnd"/>
      <w:r w:rsidR="00D207E2">
        <w:rPr>
          <w:sz w:val="24"/>
          <w:szCs w:val="24"/>
        </w:rPr>
        <w:t xml:space="preserve"> Людмилу Анатольевну</w:t>
      </w:r>
      <w:r>
        <w:rPr>
          <w:sz w:val="24"/>
          <w:szCs w:val="24"/>
        </w:rPr>
        <w:t>;</w:t>
      </w:r>
    </w:p>
    <w:p w14:paraId="272A1219" w14:textId="77777777" w:rsidR="00A632DC" w:rsidRDefault="00A632DC" w:rsidP="00A632DC">
      <w:pPr>
        <w:widowControl/>
        <w:snapToGrid/>
        <w:ind w:firstLine="709"/>
        <w:jc w:val="both"/>
        <w:rPr>
          <w:sz w:val="24"/>
          <w:szCs w:val="24"/>
        </w:rPr>
      </w:pPr>
    </w:p>
    <w:p w14:paraId="14051BBB" w14:textId="77777777" w:rsidR="00A632DC" w:rsidRDefault="00A632DC" w:rsidP="006A7630">
      <w:pPr>
        <w:widowControl/>
        <w:snapToGrid/>
        <w:ind w:firstLine="709"/>
        <w:jc w:val="both"/>
        <w:rPr>
          <w:sz w:val="24"/>
          <w:szCs w:val="24"/>
        </w:rPr>
      </w:pPr>
    </w:p>
    <w:p w14:paraId="230595D3" w14:textId="77777777" w:rsidR="00E22E80" w:rsidRDefault="00E22E80" w:rsidP="00E22E80">
      <w:pPr>
        <w:widowControl/>
        <w:snapToGrid/>
        <w:jc w:val="both"/>
        <w:rPr>
          <w:sz w:val="24"/>
          <w:szCs w:val="24"/>
        </w:rPr>
      </w:pPr>
    </w:p>
    <w:p w14:paraId="28517EAB" w14:textId="77777777" w:rsidR="00E22E80" w:rsidRDefault="00E22E80" w:rsidP="00E22E8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территориальной</w:t>
      </w:r>
    </w:p>
    <w:p w14:paraId="597536BE" w14:textId="77777777" w:rsidR="00E22E80" w:rsidRDefault="00E22E80" w:rsidP="00E22E8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 комиссии                    ______________                  Смык И.Л</w:t>
      </w:r>
    </w:p>
    <w:p w14:paraId="00C201F3" w14:textId="77777777" w:rsidR="00E22E80" w:rsidRDefault="00E22E80" w:rsidP="00E22E80">
      <w:pPr>
        <w:widowControl/>
        <w:snapToGrid/>
        <w:jc w:val="both"/>
        <w:rPr>
          <w:i/>
          <w:iCs/>
          <w:sz w:val="28"/>
          <w:szCs w:val="24"/>
          <w:vertAlign w:val="superscript"/>
        </w:rPr>
      </w:pPr>
      <w:r>
        <w:rPr>
          <w:i/>
          <w:iCs/>
          <w:sz w:val="28"/>
          <w:szCs w:val="24"/>
          <w:vertAlign w:val="superscript"/>
        </w:rPr>
        <w:t xml:space="preserve">                                                                                         (подпись)                             </w:t>
      </w:r>
    </w:p>
    <w:p w14:paraId="2DD18279" w14:textId="77777777" w:rsidR="00E22E80" w:rsidRDefault="00E22E80" w:rsidP="00E22E80">
      <w:pPr>
        <w:widowControl/>
        <w:snapToGrid/>
        <w:jc w:val="both"/>
        <w:rPr>
          <w:sz w:val="24"/>
          <w:szCs w:val="24"/>
        </w:rPr>
      </w:pPr>
      <w:r>
        <w:t xml:space="preserve">  МП</w:t>
      </w:r>
    </w:p>
    <w:p w14:paraId="59872277" w14:textId="77777777" w:rsidR="00E22E80" w:rsidRDefault="00E22E80" w:rsidP="00E22E8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Секретарь территориальной</w:t>
      </w:r>
    </w:p>
    <w:p w14:paraId="304211A6" w14:textId="22763660" w:rsidR="00E22E80" w:rsidRDefault="00E22E80" w:rsidP="00E22E8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______________                  </w:t>
      </w:r>
      <w:proofErr w:type="spellStart"/>
      <w:r w:rsidR="00D207E2">
        <w:rPr>
          <w:sz w:val="24"/>
          <w:szCs w:val="24"/>
        </w:rPr>
        <w:t>А.В.Журавлева</w:t>
      </w:r>
      <w:proofErr w:type="spellEnd"/>
      <w:r w:rsidR="00610438">
        <w:rPr>
          <w:sz w:val="24"/>
          <w:szCs w:val="24"/>
        </w:rPr>
        <w:t xml:space="preserve"> </w:t>
      </w:r>
    </w:p>
    <w:p w14:paraId="71ABEA5D" w14:textId="77777777" w:rsidR="00E22E80" w:rsidRDefault="00E22E80" w:rsidP="00E22E80">
      <w:pPr>
        <w:widowControl/>
        <w:snapToGrid/>
        <w:jc w:val="both"/>
        <w:rPr>
          <w:i/>
          <w:sz w:val="28"/>
          <w:szCs w:val="24"/>
        </w:rPr>
      </w:pPr>
      <w:r>
        <w:rPr>
          <w:i/>
          <w:iCs/>
          <w:sz w:val="28"/>
          <w:szCs w:val="24"/>
          <w:vertAlign w:val="superscript"/>
        </w:rPr>
        <w:t xml:space="preserve">                                                                                     (подпись)                                         </w:t>
      </w:r>
    </w:p>
    <w:p w14:paraId="6B4AE28D" w14:textId="77777777" w:rsidR="00E22E80" w:rsidRDefault="00E22E80" w:rsidP="00E22E80"/>
    <w:p w14:paraId="32E2234D" w14:textId="77777777" w:rsidR="00D95A26" w:rsidRDefault="00D95A26"/>
    <w:sectPr w:rsidR="00D9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15"/>
    <w:rsid w:val="00610438"/>
    <w:rsid w:val="00693D15"/>
    <w:rsid w:val="006A7630"/>
    <w:rsid w:val="0099381D"/>
    <w:rsid w:val="00994F09"/>
    <w:rsid w:val="00A632DC"/>
    <w:rsid w:val="00D207E2"/>
    <w:rsid w:val="00D95A26"/>
    <w:rsid w:val="00E22E80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5D89"/>
  <w15:chartTrackingRefBased/>
  <w15:docId w15:val="{F54D358F-E158-4ED9-9D7B-40951C3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E80"/>
    <w:pPr>
      <w:keepNext/>
      <w:widowControl/>
      <w:snapToGri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2E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E22E80"/>
    <w:pPr>
      <w:keepNext/>
      <w:autoSpaceDE w:val="0"/>
      <w:autoSpaceDN w:val="0"/>
      <w:snapToGrid/>
      <w:jc w:val="center"/>
    </w:pPr>
    <w:rPr>
      <w:b/>
      <w:bCs/>
      <w:szCs w:val="24"/>
    </w:rPr>
  </w:style>
  <w:style w:type="paragraph" w:customStyle="1" w:styleId="21">
    <w:name w:val="заголовок 2"/>
    <w:basedOn w:val="a"/>
    <w:next w:val="a"/>
    <w:rsid w:val="00E22E80"/>
    <w:pPr>
      <w:keepNext/>
      <w:autoSpaceDE w:val="0"/>
      <w:autoSpaceDN w:val="0"/>
      <w:snapToGrid/>
      <w:spacing w:line="360" w:lineRule="auto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38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5</cp:revision>
  <cp:lastPrinted>2023-11-27T13:32:00Z</cp:lastPrinted>
  <dcterms:created xsi:type="dcterms:W3CDTF">2018-11-12T11:04:00Z</dcterms:created>
  <dcterms:modified xsi:type="dcterms:W3CDTF">2023-11-27T13:34:00Z</dcterms:modified>
</cp:coreProperties>
</file>