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D24E" w14:textId="77777777" w:rsidR="005D1927" w:rsidRDefault="005D1927" w:rsidP="005D1927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  <w:r>
        <w:rPr>
          <w:rFonts w:ascii="Times New Roman" w:hAnsi="Times New Roman"/>
          <w:b/>
          <w:sz w:val="24"/>
          <w:szCs w:val="24"/>
        </w:rPr>
        <w:br/>
        <w:t>ГАТЧИНСКОГО МУНИЦИПАЛЬНОГО РАЙОНА</w:t>
      </w:r>
    </w:p>
    <w:p w14:paraId="5BADD359" w14:textId="77777777" w:rsidR="005D1927" w:rsidRDefault="005D1927" w:rsidP="005D1927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14:paraId="3691F571" w14:textId="33EB87D7" w:rsidR="005D1927" w:rsidRDefault="005D1927" w:rsidP="005D19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760184">
        <w:rPr>
          <w:rFonts w:ascii="Times New Roman" w:hAnsi="Times New Roman"/>
          <w:sz w:val="24"/>
          <w:szCs w:val="24"/>
        </w:rPr>
        <w:t xml:space="preserve">28 </w:t>
      </w:r>
      <w:proofErr w:type="gramStart"/>
      <w:r w:rsidR="00760184">
        <w:rPr>
          <w:rFonts w:ascii="Times New Roman" w:hAnsi="Times New Roman"/>
          <w:sz w:val="24"/>
          <w:szCs w:val="24"/>
        </w:rPr>
        <w:t>декабря  2023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                                                             № </w:t>
      </w:r>
      <w:r w:rsidR="00000AB7">
        <w:rPr>
          <w:rFonts w:ascii="Times New Roman" w:hAnsi="Times New Roman"/>
          <w:sz w:val="24"/>
          <w:szCs w:val="24"/>
        </w:rPr>
        <w:t>6/36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14:paraId="1881D069" w14:textId="43C6D5B9" w:rsidR="001842D1" w:rsidRPr="00760184" w:rsidRDefault="001842D1" w:rsidP="001842D1">
      <w:pPr>
        <w:ind w:left="-426" w:right="-284"/>
        <w:jc w:val="center"/>
        <w:rPr>
          <w:b/>
          <w:bCs/>
          <w:sz w:val="24"/>
          <w:szCs w:val="24"/>
        </w:rPr>
      </w:pPr>
      <w:r w:rsidRPr="00760184">
        <w:rPr>
          <w:rFonts w:ascii="Times New Roman" w:hAnsi="Times New Roman"/>
          <w:b/>
          <w:sz w:val="24"/>
          <w:szCs w:val="24"/>
        </w:rPr>
        <w:t xml:space="preserve">Об образовании группы контроля за использованием регионального фрагмента ГАС «Выборы» при проведении выборов в Единый день голосования </w:t>
      </w:r>
      <w:r w:rsidR="00760184" w:rsidRPr="00760184">
        <w:rPr>
          <w:rFonts w:ascii="Times New Roman" w:hAnsi="Times New Roman"/>
          <w:b/>
          <w:sz w:val="24"/>
          <w:szCs w:val="24"/>
        </w:rPr>
        <w:t>17 марта 2023 года</w:t>
      </w:r>
      <w:r w:rsidRPr="00760184">
        <w:rPr>
          <w:rFonts w:ascii="Times New Roman" w:hAnsi="Times New Roman"/>
          <w:b/>
          <w:sz w:val="24"/>
          <w:szCs w:val="24"/>
        </w:rPr>
        <w:t xml:space="preserve"> </w:t>
      </w:r>
    </w:p>
    <w:p w14:paraId="47251640" w14:textId="1C8E187D" w:rsidR="001842D1" w:rsidRPr="00760184" w:rsidRDefault="001842D1" w:rsidP="001842D1">
      <w:pPr>
        <w:pStyle w:val="a7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60184">
        <w:rPr>
          <w:rFonts w:ascii="Times New Roman" w:hAnsi="Times New Roman"/>
          <w:sz w:val="24"/>
          <w:szCs w:val="24"/>
        </w:rPr>
        <w:t xml:space="preserve">В соответствии с пунктом 1 статьи 23 Федерального закона «О Государственной автоматизированной системе Российской Федерации «Выборы» и в целях обеспечения контроля за использованием Государственной автоматизированной системы Российской Федерации «Выборы» при подготовке и </w:t>
      </w:r>
      <w:r w:rsidR="00760184" w:rsidRPr="00760184">
        <w:rPr>
          <w:rFonts w:ascii="Times New Roman" w:hAnsi="Times New Roman"/>
          <w:sz w:val="24"/>
          <w:szCs w:val="24"/>
        </w:rPr>
        <w:t>проведении выборов</w:t>
      </w:r>
      <w:r w:rsidR="00E37362" w:rsidRPr="00760184">
        <w:rPr>
          <w:rFonts w:ascii="Times New Roman" w:hAnsi="Times New Roman"/>
          <w:sz w:val="24"/>
          <w:szCs w:val="24"/>
        </w:rPr>
        <w:t xml:space="preserve"> Президента Российской </w:t>
      </w:r>
      <w:r w:rsidR="00760184" w:rsidRPr="00760184">
        <w:rPr>
          <w:rFonts w:ascii="Times New Roman" w:hAnsi="Times New Roman"/>
          <w:sz w:val="24"/>
          <w:szCs w:val="24"/>
        </w:rPr>
        <w:t>Федерации, территориальная</w:t>
      </w:r>
      <w:r w:rsidRPr="00760184">
        <w:rPr>
          <w:rFonts w:ascii="Times New Roman" w:hAnsi="Times New Roman"/>
          <w:sz w:val="24"/>
          <w:szCs w:val="24"/>
        </w:rPr>
        <w:t xml:space="preserve"> избирательная комиссия </w:t>
      </w:r>
    </w:p>
    <w:p w14:paraId="74D36160" w14:textId="77777777" w:rsidR="001842D1" w:rsidRPr="00760184" w:rsidRDefault="001842D1" w:rsidP="004A4BD2">
      <w:pPr>
        <w:pStyle w:val="a7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60184">
        <w:rPr>
          <w:rFonts w:ascii="Times New Roman" w:hAnsi="Times New Roman"/>
          <w:sz w:val="24"/>
          <w:szCs w:val="24"/>
        </w:rPr>
        <w:t>РЕШИЛА :</w:t>
      </w:r>
      <w:proofErr w:type="gramEnd"/>
    </w:p>
    <w:p w14:paraId="6C4B8EB1" w14:textId="619325EE" w:rsidR="001842D1" w:rsidRPr="00760184" w:rsidRDefault="001842D1" w:rsidP="001842D1">
      <w:pPr>
        <w:pStyle w:val="14-1"/>
        <w:numPr>
          <w:ilvl w:val="0"/>
          <w:numId w:val="1"/>
        </w:numPr>
        <w:tabs>
          <w:tab w:val="num" w:pos="1155"/>
        </w:tabs>
        <w:spacing w:before="120" w:line="240" w:lineRule="auto"/>
        <w:ind w:left="0" w:firstLine="697"/>
        <w:rPr>
          <w:spacing w:val="-4"/>
          <w:sz w:val="24"/>
          <w:szCs w:val="24"/>
        </w:rPr>
      </w:pPr>
      <w:r w:rsidRPr="00760184">
        <w:rPr>
          <w:spacing w:val="-4"/>
          <w:sz w:val="24"/>
          <w:szCs w:val="24"/>
        </w:rPr>
        <w:t>Образовать группу контроля за использованием регионального фрагмента ГАС «</w:t>
      </w:r>
      <w:r w:rsidR="00760184" w:rsidRPr="00760184">
        <w:rPr>
          <w:spacing w:val="-4"/>
          <w:sz w:val="24"/>
          <w:szCs w:val="24"/>
        </w:rPr>
        <w:t>Выборы» из</w:t>
      </w:r>
      <w:r w:rsidRPr="00760184">
        <w:rPr>
          <w:spacing w:val="-4"/>
          <w:sz w:val="24"/>
          <w:szCs w:val="24"/>
        </w:rPr>
        <w:t xml:space="preserve"> числа членов территориальной </w:t>
      </w:r>
      <w:r w:rsidR="00760184" w:rsidRPr="00760184">
        <w:rPr>
          <w:spacing w:val="-4"/>
          <w:sz w:val="24"/>
          <w:szCs w:val="24"/>
        </w:rPr>
        <w:t>избирательной комиссии</w:t>
      </w:r>
      <w:r w:rsidRPr="00760184">
        <w:rPr>
          <w:spacing w:val="-4"/>
          <w:sz w:val="24"/>
          <w:szCs w:val="24"/>
        </w:rPr>
        <w:t xml:space="preserve"> Гатчинского муниципального района с правом решающего голоса в составе: </w:t>
      </w:r>
    </w:p>
    <w:p w14:paraId="29AE0F05" w14:textId="4AF66501" w:rsidR="001842D1" w:rsidRPr="00760184" w:rsidRDefault="004A4BD2" w:rsidP="001842D1">
      <w:pPr>
        <w:pStyle w:val="14-1"/>
        <w:spacing w:before="120" w:line="240" w:lineRule="auto"/>
        <w:ind w:left="697" w:firstLine="0"/>
        <w:rPr>
          <w:spacing w:val="-4"/>
          <w:sz w:val="24"/>
          <w:szCs w:val="24"/>
        </w:rPr>
      </w:pPr>
      <w:r w:rsidRPr="00760184">
        <w:rPr>
          <w:spacing w:val="-4"/>
          <w:sz w:val="24"/>
          <w:szCs w:val="24"/>
        </w:rPr>
        <w:t xml:space="preserve">1) </w:t>
      </w:r>
      <w:r w:rsidR="00F3684E">
        <w:rPr>
          <w:spacing w:val="-4"/>
          <w:sz w:val="24"/>
          <w:szCs w:val="24"/>
        </w:rPr>
        <w:t>Васильева Марселя Евгеньевича</w:t>
      </w:r>
    </w:p>
    <w:p w14:paraId="1582E9E4" w14:textId="4965B2AC" w:rsidR="001842D1" w:rsidRPr="00760184" w:rsidRDefault="004A4BD2" w:rsidP="001842D1">
      <w:pPr>
        <w:pStyle w:val="14-1"/>
        <w:spacing w:before="120" w:line="240" w:lineRule="auto"/>
        <w:ind w:left="697" w:firstLine="0"/>
        <w:rPr>
          <w:spacing w:val="-4"/>
          <w:sz w:val="24"/>
          <w:szCs w:val="24"/>
        </w:rPr>
      </w:pPr>
      <w:r w:rsidRPr="00760184">
        <w:rPr>
          <w:spacing w:val="-4"/>
          <w:sz w:val="24"/>
          <w:szCs w:val="24"/>
        </w:rPr>
        <w:t xml:space="preserve">2) </w:t>
      </w:r>
      <w:proofErr w:type="spellStart"/>
      <w:r w:rsidR="00F3684E">
        <w:rPr>
          <w:spacing w:val="-4"/>
          <w:sz w:val="24"/>
          <w:szCs w:val="24"/>
        </w:rPr>
        <w:t>Иготти</w:t>
      </w:r>
      <w:proofErr w:type="spellEnd"/>
      <w:r w:rsidR="00F3684E">
        <w:rPr>
          <w:spacing w:val="-4"/>
          <w:sz w:val="24"/>
          <w:szCs w:val="24"/>
        </w:rPr>
        <w:t xml:space="preserve"> Андрея Александровича </w:t>
      </w:r>
    </w:p>
    <w:p w14:paraId="5A5396B6" w14:textId="77777777" w:rsidR="004A4BD2" w:rsidRPr="00760184" w:rsidRDefault="004A4BD2" w:rsidP="001842D1">
      <w:pPr>
        <w:pStyle w:val="14-1"/>
        <w:spacing w:before="120" w:line="240" w:lineRule="auto"/>
        <w:ind w:left="697" w:firstLine="0"/>
        <w:rPr>
          <w:spacing w:val="-4"/>
          <w:sz w:val="24"/>
          <w:szCs w:val="24"/>
        </w:rPr>
      </w:pPr>
    </w:p>
    <w:p w14:paraId="53C99783" w14:textId="77777777" w:rsidR="001842D1" w:rsidRPr="00760184" w:rsidRDefault="001842D1" w:rsidP="001842D1">
      <w:pPr>
        <w:pStyle w:val="14-1"/>
        <w:numPr>
          <w:ilvl w:val="0"/>
          <w:numId w:val="1"/>
        </w:numPr>
        <w:tabs>
          <w:tab w:val="num" w:pos="1155"/>
        </w:tabs>
        <w:spacing w:line="240" w:lineRule="auto"/>
        <w:ind w:left="0" w:firstLine="697"/>
        <w:rPr>
          <w:spacing w:val="-10"/>
          <w:sz w:val="24"/>
          <w:szCs w:val="24"/>
        </w:rPr>
      </w:pPr>
      <w:r w:rsidRPr="00760184">
        <w:rPr>
          <w:spacing w:val="-10"/>
          <w:sz w:val="24"/>
          <w:szCs w:val="24"/>
        </w:rPr>
        <w:t>В своей деятельности группе контроля руководствоваться требованиями пунктов 2, 3, 4, 5 статьи 23 Федерального закона «О Государственной автоматизированной системе Российской Федерации «Выборы».</w:t>
      </w:r>
    </w:p>
    <w:p w14:paraId="77C65CCB" w14:textId="664A410E" w:rsidR="001842D1" w:rsidRPr="00760184" w:rsidRDefault="001842D1" w:rsidP="001842D1">
      <w:pPr>
        <w:pStyle w:val="14-1"/>
        <w:numPr>
          <w:ilvl w:val="0"/>
          <w:numId w:val="1"/>
        </w:numPr>
        <w:tabs>
          <w:tab w:val="num" w:pos="1155"/>
        </w:tabs>
        <w:spacing w:line="240" w:lineRule="auto"/>
        <w:ind w:left="0" w:firstLine="697"/>
        <w:rPr>
          <w:sz w:val="24"/>
          <w:szCs w:val="24"/>
        </w:rPr>
      </w:pPr>
      <w:r w:rsidRPr="00760184">
        <w:rPr>
          <w:sz w:val="24"/>
          <w:szCs w:val="24"/>
        </w:rPr>
        <w:t xml:space="preserve">Контроль за исполнением настоящего </w:t>
      </w:r>
      <w:r w:rsidR="00FC4D5B" w:rsidRPr="00760184">
        <w:rPr>
          <w:sz w:val="24"/>
          <w:szCs w:val="24"/>
        </w:rPr>
        <w:t xml:space="preserve">решения </w:t>
      </w:r>
      <w:r w:rsidRPr="00760184">
        <w:rPr>
          <w:sz w:val="24"/>
          <w:szCs w:val="24"/>
        </w:rPr>
        <w:t xml:space="preserve">возложить на секретаря территориальной избирательной комиссии Гатчинского муниципального района </w:t>
      </w:r>
      <w:r w:rsidR="00760184">
        <w:rPr>
          <w:sz w:val="24"/>
          <w:szCs w:val="24"/>
        </w:rPr>
        <w:t>Журавлеву А.В.</w:t>
      </w:r>
      <w:r w:rsidRPr="00760184">
        <w:rPr>
          <w:sz w:val="24"/>
          <w:szCs w:val="24"/>
        </w:rPr>
        <w:t xml:space="preserve">  </w:t>
      </w:r>
    </w:p>
    <w:p w14:paraId="0FE2E0A5" w14:textId="77777777" w:rsidR="001842D1" w:rsidRPr="00760184" w:rsidRDefault="001842D1" w:rsidP="001842D1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D0C807" w14:textId="77777777" w:rsidR="001842D1" w:rsidRPr="00760184" w:rsidRDefault="001842D1" w:rsidP="001842D1">
      <w:pPr>
        <w:pStyle w:val="a7"/>
        <w:ind w:left="697"/>
        <w:jc w:val="both"/>
        <w:rPr>
          <w:rFonts w:ascii="Times New Roman" w:hAnsi="Times New Roman"/>
          <w:bCs/>
          <w:sz w:val="24"/>
          <w:szCs w:val="24"/>
        </w:rPr>
      </w:pPr>
      <w:r w:rsidRPr="00760184">
        <w:rPr>
          <w:rFonts w:ascii="Times New Roman" w:hAnsi="Times New Roman"/>
          <w:bCs/>
          <w:sz w:val="24"/>
          <w:szCs w:val="24"/>
        </w:rPr>
        <w:t xml:space="preserve">Председатель ТИК                                          </w:t>
      </w:r>
      <w:proofErr w:type="spellStart"/>
      <w:r w:rsidRPr="00760184">
        <w:rPr>
          <w:rFonts w:ascii="Times New Roman" w:hAnsi="Times New Roman"/>
          <w:bCs/>
          <w:sz w:val="24"/>
          <w:szCs w:val="24"/>
        </w:rPr>
        <w:t>И.Л.Смык</w:t>
      </w:r>
      <w:proofErr w:type="spellEnd"/>
    </w:p>
    <w:p w14:paraId="1D965CDB" w14:textId="4A61A772" w:rsidR="001842D1" w:rsidRPr="00760184" w:rsidRDefault="001842D1" w:rsidP="001842D1">
      <w:pPr>
        <w:pStyle w:val="a7"/>
        <w:ind w:left="697"/>
        <w:jc w:val="both"/>
        <w:rPr>
          <w:bCs/>
          <w:sz w:val="24"/>
          <w:szCs w:val="24"/>
        </w:rPr>
      </w:pPr>
      <w:r w:rsidRPr="00760184">
        <w:rPr>
          <w:rFonts w:ascii="Times New Roman" w:hAnsi="Times New Roman"/>
          <w:bCs/>
          <w:sz w:val="24"/>
          <w:szCs w:val="24"/>
        </w:rPr>
        <w:t xml:space="preserve">Секретарь ТИК                                                </w:t>
      </w:r>
      <w:proofErr w:type="spellStart"/>
      <w:r w:rsidR="00760184">
        <w:rPr>
          <w:rFonts w:ascii="Times New Roman" w:hAnsi="Times New Roman"/>
          <w:bCs/>
          <w:sz w:val="24"/>
          <w:szCs w:val="24"/>
        </w:rPr>
        <w:t>А.В.Журавлева</w:t>
      </w:r>
      <w:proofErr w:type="spellEnd"/>
    </w:p>
    <w:sectPr w:rsidR="001842D1" w:rsidRPr="0076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96"/>
    <w:rsid w:val="00000AB7"/>
    <w:rsid w:val="000A2AD6"/>
    <w:rsid w:val="001842D1"/>
    <w:rsid w:val="002B7696"/>
    <w:rsid w:val="004A4BD2"/>
    <w:rsid w:val="005D1927"/>
    <w:rsid w:val="00760184"/>
    <w:rsid w:val="00C32F58"/>
    <w:rsid w:val="00E37362"/>
    <w:rsid w:val="00F3684E"/>
    <w:rsid w:val="00FC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4818"/>
  <w15:chartTrackingRefBased/>
  <w15:docId w15:val="{5C2B51E9-ED42-4A23-96B8-86A4229D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2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42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1842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842D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84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1842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42D1"/>
    <w:rPr>
      <w:rFonts w:ascii="Calibri" w:eastAsia="Calibri" w:hAnsi="Calibri" w:cs="Times New Roman"/>
    </w:rPr>
  </w:style>
  <w:style w:type="paragraph" w:customStyle="1" w:styleId="14-1">
    <w:name w:val="Текст14-1"/>
    <w:aliases w:val="5"/>
    <w:basedOn w:val="a"/>
    <w:rsid w:val="001842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4D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13</cp:revision>
  <cp:lastPrinted>2017-07-14T05:58:00Z</cp:lastPrinted>
  <dcterms:created xsi:type="dcterms:W3CDTF">2017-07-06T13:19:00Z</dcterms:created>
  <dcterms:modified xsi:type="dcterms:W3CDTF">2023-12-28T13:34:00Z</dcterms:modified>
</cp:coreProperties>
</file>