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267E045A" w:rsidR="009378CF" w:rsidRPr="009378CF" w:rsidRDefault="008C6BCE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1556">
        <w:rPr>
          <w:rFonts w:ascii="Times New Roman" w:eastAsia="Calibri" w:hAnsi="Times New Roman" w:cs="Times New Roman"/>
          <w:sz w:val="28"/>
          <w:szCs w:val="28"/>
          <w:lang w:eastAsia="en-US"/>
        </w:rPr>
        <w:t>9/94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107146" w14:textId="251F6985" w:rsidR="001C4480" w:rsidRPr="00A00253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253">
        <w:rPr>
          <w:rFonts w:ascii="Times New Roman" w:hAnsi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00253">
        <w:rPr>
          <w:rFonts w:ascii="Times New Roman" w:hAnsi="Times New Roman"/>
          <w:sz w:val="28"/>
          <w:szCs w:val="28"/>
        </w:rPr>
        <w:t>комиссии с</w:t>
      </w:r>
      <w:r w:rsidR="006B13F0" w:rsidRPr="00A00253">
        <w:rPr>
          <w:rFonts w:ascii="Times New Roman" w:hAnsi="Times New Roman"/>
          <w:sz w:val="28"/>
          <w:szCs w:val="28"/>
        </w:rPr>
        <w:t xml:space="preserve"> правом решающего голоса </w:t>
      </w:r>
      <w:r w:rsidR="00CD0C24" w:rsidRPr="00A00253">
        <w:rPr>
          <w:rFonts w:ascii="Times New Roman" w:hAnsi="Times New Roman"/>
          <w:sz w:val="28"/>
          <w:szCs w:val="28"/>
        </w:rPr>
        <w:t xml:space="preserve">избирательного </w:t>
      </w:r>
      <w:r w:rsidR="00097339" w:rsidRPr="00A00253">
        <w:rPr>
          <w:rFonts w:ascii="Times New Roman" w:hAnsi="Times New Roman"/>
          <w:sz w:val="28"/>
          <w:szCs w:val="28"/>
        </w:rPr>
        <w:t xml:space="preserve">участка № </w:t>
      </w:r>
      <w:r w:rsidR="00A00253" w:rsidRPr="00A00253">
        <w:rPr>
          <w:rFonts w:ascii="Times New Roman" w:hAnsi="Times New Roman"/>
          <w:sz w:val="28"/>
          <w:szCs w:val="28"/>
        </w:rPr>
        <w:t>367</w:t>
      </w:r>
      <w:r w:rsidR="00556157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A00253">
        <w:rPr>
          <w:rFonts w:ascii="Times New Roman" w:hAnsi="Times New Roman" w:cs="Times New Roman"/>
          <w:color w:val="000000"/>
          <w:sz w:val="28"/>
          <w:szCs w:val="28"/>
        </w:rPr>
        <w:t xml:space="preserve">Андреевой Елены Михайловны </w:t>
      </w:r>
    </w:p>
    <w:p w14:paraId="7D5631AE" w14:textId="77777777" w:rsidR="00A00253" w:rsidRPr="00A00253" w:rsidRDefault="00A00253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00253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00253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02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63E59A74" w:rsidR="00D05420" w:rsidRPr="00A00253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A00253">
        <w:rPr>
          <w:rFonts w:ascii="Times New Roman" w:hAnsi="Times New Roman"/>
          <w:sz w:val="28"/>
          <w:szCs w:val="28"/>
        </w:rPr>
        <w:t>367</w:t>
      </w:r>
      <w:r w:rsidR="00A00253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A00253">
        <w:rPr>
          <w:rFonts w:ascii="Times New Roman" w:hAnsi="Times New Roman" w:cs="Times New Roman"/>
          <w:color w:val="000000"/>
          <w:sz w:val="28"/>
          <w:szCs w:val="28"/>
        </w:rPr>
        <w:t xml:space="preserve">Андрееву Елену Михайловну 23.12.1964 </w:t>
      </w:r>
      <w:r w:rsidR="003C6FC9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A00253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избирателей по месту работы - МБОУ "Гатчинский лицей №3". </w:t>
      </w:r>
    </w:p>
    <w:p w14:paraId="706361D5" w14:textId="63BB6D7F" w:rsidR="009378CF" w:rsidRPr="00A00253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367</w:t>
      </w:r>
      <w:r w:rsidR="00934B14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8C6BCE"/>
    <w:rsid w:val="00934058"/>
    <w:rsid w:val="00934B14"/>
    <w:rsid w:val="009378CF"/>
    <w:rsid w:val="0094351D"/>
    <w:rsid w:val="009C588F"/>
    <w:rsid w:val="00A00253"/>
    <w:rsid w:val="00A30E3B"/>
    <w:rsid w:val="00A43CD4"/>
    <w:rsid w:val="00A55AB1"/>
    <w:rsid w:val="00A6374C"/>
    <w:rsid w:val="00A63962"/>
    <w:rsid w:val="00A94C42"/>
    <w:rsid w:val="00B12F29"/>
    <w:rsid w:val="00B26861"/>
    <w:rsid w:val="00BC3C9C"/>
    <w:rsid w:val="00BD6682"/>
    <w:rsid w:val="00C41154"/>
    <w:rsid w:val="00C61556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15</cp:revision>
  <cp:lastPrinted>2024-02-12T08:34:00Z</cp:lastPrinted>
  <dcterms:created xsi:type="dcterms:W3CDTF">2024-01-26T10:48:00Z</dcterms:created>
  <dcterms:modified xsi:type="dcterms:W3CDTF">2024-02-13T08:19:00Z</dcterms:modified>
</cp:coreProperties>
</file>