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7B34" w14:textId="77777777" w:rsidR="00F12CA8" w:rsidRPr="00991CBD" w:rsidRDefault="00355BD6" w:rsidP="00FE4851">
      <w:pPr>
        <w:spacing w:line="14" w:lineRule="exact"/>
        <w:jc w:val="both"/>
        <w:rPr>
          <w:rFonts w:ascii="Times New Roman" w:hAnsi="Times New Roman" w:cs="Times New Roman"/>
        </w:rPr>
      </w:pPr>
      <w:r w:rsidRPr="00991C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A46F07" wp14:editId="1F445B40">
                <wp:simplePos x="0" y="0"/>
                <wp:positionH relativeFrom="page">
                  <wp:posOffset>6156960</wp:posOffset>
                </wp:positionH>
                <wp:positionV relativeFrom="paragraph">
                  <wp:posOffset>1325880</wp:posOffset>
                </wp:positionV>
                <wp:extent cx="68262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176F7" w14:textId="6594C390" w:rsidR="00F12CA8" w:rsidRDefault="00F12CA8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46F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4.8pt;margin-top:104.4pt;width:53.75pt;height:17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" filled="f" stroked="f">
                <v:textbox style="mso-fit-shape-to-text:t" inset="0,0,0,0">
                  <w:txbxContent>
                    <w:p w14:paraId="70E176F7" w14:textId="6594C390" w:rsidR="00F12CA8" w:rsidRDefault="00F12CA8">
                      <w:pPr>
                        <w:pStyle w:val="22"/>
                        <w:shd w:val="clear" w:color="auto" w:fill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91C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814070" distL="294005" distR="114300" simplePos="0" relativeHeight="125829380" behindDoc="0" locked="0" layoutInCell="1" allowOverlap="1" wp14:anchorId="1C6D7BD2" wp14:editId="2F33EB66">
                <wp:simplePos x="0" y="0"/>
                <wp:positionH relativeFrom="page">
                  <wp:posOffset>5808980</wp:posOffset>
                </wp:positionH>
                <wp:positionV relativeFrom="paragraph">
                  <wp:posOffset>7364095</wp:posOffset>
                </wp:positionV>
                <wp:extent cx="1039495" cy="231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D1957D" w14:textId="633679C8" w:rsidR="00F12CA8" w:rsidRDefault="00F12CA8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D7BD2" id="Shape 3" o:spid="_x0000_s1027" type="#_x0000_t202" style="position:absolute;left:0;text-align:left;margin-left:457.4pt;margin-top:579.85pt;width:81.85pt;height:18.25pt;z-index:125829380;visibility:visible;mso-wrap-style:square;mso-wrap-distance-left:23.15pt;mso-wrap-distance-top:0;mso-wrap-distance-right:9pt;mso-wrap-distance-bottom:6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" filled="f" stroked="f">
                <v:textbox style="mso-fit-shape-to-text:t" inset="0,0,0,0">
                  <w:txbxContent>
                    <w:p w14:paraId="08D1957D" w14:textId="633679C8" w:rsidR="00F12CA8" w:rsidRDefault="00F12CA8">
                      <w:pPr>
                        <w:pStyle w:val="22"/>
                        <w:shd w:val="clear" w:color="auto" w:fill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91C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16610" distB="0" distL="114300" distR="141605" simplePos="0" relativeHeight="125829382" behindDoc="0" locked="0" layoutInCell="1" allowOverlap="1" wp14:anchorId="75DA8629" wp14:editId="5B59D87E">
                <wp:simplePos x="0" y="0"/>
                <wp:positionH relativeFrom="page">
                  <wp:posOffset>5629275</wp:posOffset>
                </wp:positionH>
                <wp:positionV relativeFrom="paragraph">
                  <wp:posOffset>8180705</wp:posOffset>
                </wp:positionV>
                <wp:extent cx="1191895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936F9" w14:textId="5E092C53" w:rsidR="00F12CA8" w:rsidRDefault="00F12CA8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8629" id="Shape 5" o:spid="_x0000_s1028" type="#_x0000_t202" style="position:absolute;left:0;text-align:left;margin-left:443.25pt;margin-top:644.15pt;width:93.85pt;height:18pt;z-index:125829382;visibility:visible;mso-wrap-style:square;mso-wrap-distance-left:9pt;mso-wrap-distance-top:64.3pt;mso-wrap-distance-right:11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" filled="f" stroked="f">
                <v:textbox style="mso-fit-shape-to-text:t" inset="0,0,0,0">
                  <w:txbxContent>
                    <w:p w14:paraId="714936F9" w14:textId="5E092C53" w:rsidR="00F12CA8" w:rsidRDefault="00F12CA8">
                      <w:pPr>
                        <w:pStyle w:val="22"/>
                        <w:shd w:val="clear" w:color="auto" w:fill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6E025E64" w14:textId="77777777" w:rsidR="00CC7459" w:rsidRPr="00991CBD" w:rsidRDefault="00CC7459" w:rsidP="00FE4851">
      <w:pPr>
        <w:pStyle w:val="22"/>
        <w:shd w:val="clear" w:color="auto" w:fill="auto"/>
        <w:spacing w:after="580"/>
        <w:jc w:val="both"/>
        <w:rPr>
          <w:b/>
          <w:bCs/>
          <w:sz w:val="24"/>
          <w:szCs w:val="24"/>
        </w:rPr>
      </w:pPr>
    </w:p>
    <w:p w14:paraId="70292C8A" w14:textId="0675BDE3" w:rsidR="00F12CA8" w:rsidRPr="00991CBD" w:rsidRDefault="00355BD6" w:rsidP="001E7890">
      <w:pPr>
        <w:pStyle w:val="22"/>
        <w:shd w:val="clear" w:color="auto" w:fill="auto"/>
        <w:spacing w:after="580"/>
        <w:rPr>
          <w:sz w:val="24"/>
          <w:szCs w:val="24"/>
        </w:rPr>
      </w:pPr>
      <w:r w:rsidRPr="00991CBD">
        <w:rPr>
          <w:b/>
          <w:bCs/>
          <w:sz w:val="24"/>
          <w:szCs w:val="24"/>
        </w:rPr>
        <w:t>ТЕРРИТОРИАЛЬНАЯ ИЗБИРАТЕЛЬНАЯ КОМИССИЯ</w:t>
      </w:r>
      <w:r w:rsidRPr="00991CBD">
        <w:rPr>
          <w:b/>
          <w:bCs/>
          <w:sz w:val="24"/>
          <w:szCs w:val="24"/>
        </w:rPr>
        <w:br/>
      </w:r>
      <w:r w:rsidR="004D0830" w:rsidRPr="00991CBD">
        <w:rPr>
          <w:b/>
          <w:bCs/>
          <w:sz w:val="24"/>
          <w:szCs w:val="24"/>
        </w:rPr>
        <w:t>ГАТЧИНСКОГО</w:t>
      </w:r>
      <w:r w:rsidRPr="00991CBD">
        <w:rPr>
          <w:b/>
          <w:bCs/>
          <w:sz w:val="24"/>
          <w:szCs w:val="24"/>
        </w:rPr>
        <w:t xml:space="preserve"> МУНИЦИПАЛЬНОГО </w:t>
      </w:r>
      <w:r w:rsidR="004D0830" w:rsidRPr="00991CBD">
        <w:rPr>
          <w:b/>
          <w:bCs/>
          <w:sz w:val="24"/>
          <w:szCs w:val="24"/>
        </w:rPr>
        <w:t>ОКРУГА</w:t>
      </w:r>
      <w:r w:rsidRPr="00991CBD">
        <w:rPr>
          <w:b/>
          <w:bCs/>
          <w:sz w:val="24"/>
          <w:szCs w:val="24"/>
        </w:rPr>
        <w:br/>
        <w:t>ЛЕНИНГРАДСКОЙ ОБЛАСТИ</w:t>
      </w:r>
    </w:p>
    <w:p w14:paraId="769EA23D" w14:textId="50E09107" w:rsidR="00F12CA8" w:rsidRPr="001E7890" w:rsidRDefault="00D13A12" w:rsidP="001E7890">
      <w:pPr>
        <w:pStyle w:val="22"/>
        <w:shd w:val="clear" w:color="auto" w:fill="auto"/>
        <w:spacing w:after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D0830" w:rsidRPr="001E7890">
        <w:rPr>
          <w:b/>
          <w:bCs/>
          <w:sz w:val="24"/>
          <w:szCs w:val="24"/>
        </w:rPr>
        <w:t>РЕШЕНИЕ</w:t>
      </w:r>
    </w:p>
    <w:p w14:paraId="3EC304F5" w14:textId="03CFBDF3" w:rsidR="00F12CA8" w:rsidRPr="00991CBD" w:rsidRDefault="001E7890" w:rsidP="001E7890">
      <w:pPr>
        <w:pStyle w:val="22"/>
        <w:shd w:val="clear" w:color="auto" w:fill="auto"/>
        <w:tabs>
          <w:tab w:val="left" w:pos="270"/>
          <w:tab w:val="center" w:pos="4674"/>
        </w:tabs>
        <w:spacing w:after="5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D13A12">
        <w:rPr>
          <w:sz w:val="24"/>
          <w:szCs w:val="24"/>
        </w:rPr>
        <w:t xml:space="preserve">27 декабря </w:t>
      </w:r>
      <w:r w:rsidR="00355BD6" w:rsidRPr="00991CBD">
        <w:rPr>
          <w:sz w:val="24"/>
          <w:szCs w:val="24"/>
        </w:rPr>
        <w:t>20</w:t>
      </w:r>
      <w:r w:rsidR="00D13A12">
        <w:rPr>
          <w:sz w:val="24"/>
          <w:szCs w:val="24"/>
        </w:rPr>
        <w:t>24</w:t>
      </w:r>
      <w:r w:rsidR="00355BD6" w:rsidRPr="00991CB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</w:t>
      </w:r>
      <w:r w:rsidR="00D13A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207015">
        <w:rPr>
          <w:sz w:val="24"/>
          <w:szCs w:val="24"/>
        </w:rPr>
        <w:t>50/770</w:t>
      </w:r>
    </w:p>
    <w:p w14:paraId="5AA1FC26" w14:textId="69064BEE" w:rsidR="00F12CA8" w:rsidRPr="00991CBD" w:rsidRDefault="001E7890" w:rsidP="001E7890">
      <w:pPr>
        <w:pStyle w:val="22"/>
        <w:shd w:val="clear" w:color="auto" w:fill="auto"/>
        <w:spacing w:after="560"/>
        <w:rPr>
          <w:sz w:val="24"/>
          <w:szCs w:val="24"/>
        </w:rPr>
      </w:pPr>
      <w:r w:rsidRPr="00991CBD">
        <w:rPr>
          <w:b/>
          <w:bCs/>
          <w:sz w:val="24"/>
          <w:szCs w:val="24"/>
        </w:rPr>
        <w:t xml:space="preserve">О </w:t>
      </w:r>
      <w:bookmarkStart w:id="0" w:name="_Hlk186110752"/>
      <w:r>
        <w:rPr>
          <w:b/>
          <w:bCs/>
          <w:sz w:val="24"/>
          <w:szCs w:val="24"/>
        </w:rPr>
        <w:t>Проекте номенклатуры</w:t>
      </w:r>
      <w:r w:rsidR="00355BD6" w:rsidRPr="00991CBD">
        <w:rPr>
          <w:b/>
          <w:bCs/>
          <w:sz w:val="24"/>
          <w:szCs w:val="24"/>
        </w:rPr>
        <w:t xml:space="preserve"> дел территориальной избирательной комиссии </w:t>
      </w:r>
      <w:r w:rsidR="004D0830" w:rsidRPr="00991CBD">
        <w:rPr>
          <w:b/>
          <w:bCs/>
          <w:sz w:val="24"/>
          <w:szCs w:val="24"/>
        </w:rPr>
        <w:t>Гатчинского</w:t>
      </w:r>
      <w:r w:rsidR="00D27970">
        <w:rPr>
          <w:b/>
          <w:bCs/>
          <w:sz w:val="24"/>
          <w:szCs w:val="24"/>
        </w:rPr>
        <w:t xml:space="preserve"> </w:t>
      </w:r>
      <w:r w:rsidR="00355BD6" w:rsidRPr="00991CBD">
        <w:rPr>
          <w:b/>
          <w:bCs/>
          <w:sz w:val="24"/>
          <w:szCs w:val="24"/>
        </w:rPr>
        <w:t xml:space="preserve">муниципального </w:t>
      </w:r>
      <w:r w:rsidR="004D0830" w:rsidRPr="00991CBD">
        <w:rPr>
          <w:b/>
          <w:bCs/>
          <w:sz w:val="24"/>
          <w:szCs w:val="24"/>
        </w:rPr>
        <w:t xml:space="preserve">округа </w:t>
      </w:r>
      <w:r w:rsidR="00355BD6" w:rsidRPr="00991CBD">
        <w:rPr>
          <w:b/>
          <w:bCs/>
          <w:sz w:val="24"/>
          <w:szCs w:val="24"/>
        </w:rPr>
        <w:t>Ленинградской области</w:t>
      </w:r>
    </w:p>
    <w:bookmarkEnd w:id="0"/>
    <w:p w14:paraId="13533325" w14:textId="66ED679A" w:rsidR="00F12CA8" w:rsidRPr="00991CBD" w:rsidRDefault="00355BD6" w:rsidP="00FE4851">
      <w:pPr>
        <w:pStyle w:val="22"/>
        <w:shd w:val="clear" w:color="auto" w:fill="auto"/>
        <w:spacing w:after="100"/>
        <w:ind w:firstLine="720"/>
        <w:jc w:val="both"/>
        <w:rPr>
          <w:sz w:val="24"/>
          <w:szCs w:val="24"/>
        </w:rPr>
      </w:pPr>
      <w:r w:rsidRPr="00991CBD">
        <w:rPr>
          <w:sz w:val="24"/>
          <w:szCs w:val="24"/>
        </w:rPr>
        <w:t xml:space="preserve">Руководствуясь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Приказом архивного агентства от 20 декабря 2019 года № 236-ФЗ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территориальная избирательная комиссия </w:t>
      </w:r>
      <w:r w:rsidR="004D0830" w:rsidRPr="00991CBD">
        <w:rPr>
          <w:sz w:val="24"/>
          <w:szCs w:val="24"/>
        </w:rPr>
        <w:t>Гатчинского</w:t>
      </w:r>
      <w:r w:rsidRPr="00991CBD">
        <w:rPr>
          <w:sz w:val="24"/>
          <w:szCs w:val="24"/>
        </w:rPr>
        <w:t xml:space="preserve"> муниципального </w:t>
      </w:r>
      <w:r w:rsidR="004D0830" w:rsidRPr="00991CBD">
        <w:rPr>
          <w:sz w:val="24"/>
          <w:szCs w:val="24"/>
        </w:rPr>
        <w:t xml:space="preserve">округа </w:t>
      </w:r>
      <w:r w:rsidRPr="00991CBD">
        <w:rPr>
          <w:sz w:val="24"/>
          <w:szCs w:val="24"/>
        </w:rPr>
        <w:t xml:space="preserve">Ленинградской области </w:t>
      </w:r>
      <w:r w:rsidR="004D0830" w:rsidRPr="00991CBD">
        <w:rPr>
          <w:sz w:val="24"/>
          <w:szCs w:val="24"/>
        </w:rPr>
        <w:t xml:space="preserve">РЕШИЛА </w:t>
      </w:r>
      <w:r w:rsidRPr="00991CBD">
        <w:rPr>
          <w:sz w:val="24"/>
          <w:szCs w:val="24"/>
        </w:rPr>
        <w:t>:</w:t>
      </w:r>
    </w:p>
    <w:p w14:paraId="4E93BC4C" w14:textId="0DC6AFD9" w:rsidR="00F12CA8" w:rsidRDefault="001E7890" w:rsidP="00D27970">
      <w:pPr>
        <w:pStyle w:val="22"/>
        <w:numPr>
          <w:ilvl w:val="0"/>
          <w:numId w:val="1"/>
        </w:numPr>
        <w:shd w:val="clear" w:color="auto" w:fill="auto"/>
        <w:tabs>
          <w:tab w:val="left" w:pos="12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Одобрить </w:t>
      </w:r>
      <w:bookmarkStart w:id="1" w:name="_Hlk186110844"/>
      <w:r w:rsidRPr="00991CBD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991CBD">
        <w:rPr>
          <w:sz w:val="24"/>
          <w:szCs w:val="24"/>
        </w:rPr>
        <w:t>номенклатуры</w:t>
      </w:r>
      <w:r w:rsidR="00D27970" w:rsidRPr="00D27970">
        <w:rPr>
          <w:sz w:val="24"/>
          <w:szCs w:val="24"/>
        </w:rPr>
        <w:t xml:space="preserve"> дел территориальной избирательной комиссии Гатчинского муниципального округа Ленинградской области</w:t>
      </w:r>
      <w:r w:rsidR="00D27970">
        <w:rPr>
          <w:sz w:val="24"/>
          <w:szCs w:val="24"/>
        </w:rPr>
        <w:t xml:space="preserve"> на 2025 год.</w:t>
      </w:r>
    </w:p>
    <w:bookmarkEnd w:id="1"/>
    <w:p w14:paraId="6109F3F1" w14:textId="02E554A7" w:rsidR="001E7890" w:rsidRPr="00991CBD" w:rsidRDefault="001E7890" w:rsidP="001E7890">
      <w:pPr>
        <w:pStyle w:val="22"/>
        <w:shd w:val="clear" w:color="auto" w:fill="auto"/>
        <w:tabs>
          <w:tab w:val="left" w:pos="1208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Pr="001E7890">
        <w:rPr>
          <w:sz w:val="24"/>
          <w:szCs w:val="24"/>
        </w:rPr>
        <w:t xml:space="preserve"> Направить прилагаемы</w:t>
      </w:r>
      <w:r>
        <w:rPr>
          <w:sz w:val="24"/>
          <w:szCs w:val="24"/>
        </w:rPr>
        <w:t>й П</w:t>
      </w:r>
      <w:r w:rsidRPr="001E7890">
        <w:rPr>
          <w:sz w:val="24"/>
          <w:szCs w:val="24"/>
        </w:rPr>
        <w:t>роект</w:t>
      </w:r>
      <w:r>
        <w:rPr>
          <w:sz w:val="24"/>
          <w:szCs w:val="24"/>
        </w:rPr>
        <w:t xml:space="preserve"> </w:t>
      </w:r>
      <w:r w:rsidRPr="001E7890">
        <w:rPr>
          <w:sz w:val="24"/>
          <w:szCs w:val="24"/>
        </w:rPr>
        <w:t xml:space="preserve">номенклатуры дел территориальной избирательной комиссии Гатчинского муниципального округа Ленинградской области на 2025 </w:t>
      </w:r>
      <w:r w:rsidR="00EB0919" w:rsidRPr="001E7890">
        <w:rPr>
          <w:sz w:val="24"/>
          <w:szCs w:val="24"/>
        </w:rPr>
        <w:t>год</w:t>
      </w:r>
      <w:r w:rsidR="00EB0919">
        <w:rPr>
          <w:sz w:val="24"/>
          <w:szCs w:val="24"/>
        </w:rPr>
        <w:t xml:space="preserve"> в</w:t>
      </w:r>
      <w:r w:rsidRPr="001E7890">
        <w:rPr>
          <w:sz w:val="24"/>
          <w:szCs w:val="24"/>
        </w:rPr>
        <w:t xml:space="preserve"> архивное управление Ленинградской области для согласования.</w:t>
      </w:r>
    </w:p>
    <w:p w14:paraId="1562BFD4" w14:textId="7FC40DE1" w:rsidR="00F12CA8" w:rsidRPr="00991CBD" w:rsidRDefault="001E7890" w:rsidP="001E7890">
      <w:pPr>
        <w:pStyle w:val="22"/>
        <w:shd w:val="clear" w:color="auto" w:fill="auto"/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="00355BD6" w:rsidRPr="00991CBD">
        <w:rPr>
          <w:sz w:val="24"/>
          <w:szCs w:val="24"/>
        </w:rPr>
        <w:t xml:space="preserve">Контроль за выполнением настоящего </w:t>
      </w:r>
      <w:r w:rsidR="00EB0919" w:rsidRPr="00991CBD">
        <w:rPr>
          <w:sz w:val="24"/>
          <w:szCs w:val="24"/>
        </w:rPr>
        <w:t>решения возложить</w:t>
      </w:r>
      <w:r w:rsidR="00355BD6" w:rsidRPr="00991CBD">
        <w:rPr>
          <w:sz w:val="24"/>
          <w:szCs w:val="24"/>
        </w:rPr>
        <w:t xml:space="preserve"> на председателя территориальной избирательной комиссии </w:t>
      </w:r>
      <w:r w:rsidR="00CC7459" w:rsidRPr="00991CBD">
        <w:rPr>
          <w:sz w:val="24"/>
          <w:szCs w:val="24"/>
        </w:rPr>
        <w:t>Смык И.Л.</w:t>
      </w:r>
    </w:p>
    <w:p w14:paraId="31DFB9C7" w14:textId="4A13830C" w:rsidR="001E7890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rStyle w:val="a6"/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           4. </w:t>
      </w:r>
      <w:r w:rsidR="00355BD6" w:rsidRPr="00991CBD">
        <w:rPr>
          <w:sz w:val="24"/>
          <w:szCs w:val="24"/>
        </w:rPr>
        <w:t xml:space="preserve">Разместить настоящее </w:t>
      </w:r>
      <w:r w:rsidR="00EB0919">
        <w:rPr>
          <w:sz w:val="24"/>
          <w:szCs w:val="24"/>
        </w:rPr>
        <w:t>Решение</w:t>
      </w:r>
      <w:r w:rsidR="00355BD6" w:rsidRPr="00991CBD">
        <w:rPr>
          <w:sz w:val="24"/>
          <w:szCs w:val="24"/>
        </w:rPr>
        <w:t xml:space="preserve"> на сайте территориальной избирательной комиссии </w:t>
      </w:r>
      <w:r w:rsidR="00EB0919" w:rsidRPr="00991CBD">
        <w:rPr>
          <w:sz w:val="24"/>
          <w:szCs w:val="24"/>
        </w:rPr>
        <w:t>Гатчинского муниципального</w:t>
      </w:r>
      <w:r w:rsidR="00355BD6" w:rsidRPr="00991CBD">
        <w:rPr>
          <w:sz w:val="24"/>
          <w:szCs w:val="24"/>
        </w:rPr>
        <w:t xml:space="preserve"> </w:t>
      </w:r>
      <w:r w:rsidR="00CC7459" w:rsidRPr="00991CBD">
        <w:rPr>
          <w:sz w:val="24"/>
          <w:szCs w:val="24"/>
        </w:rPr>
        <w:t xml:space="preserve">округа </w:t>
      </w:r>
      <w:hyperlink r:id="rId8" w:history="1">
        <w:r w:rsidR="00CC7459" w:rsidRPr="00991CBD">
          <w:rPr>
            <w:rStyle w:val="a6"/>
            <w:sz w:val="24"/>
            <w:szCs w:val="24"/>
          </w:rPr>
          <w:t xml:space="preserve"> </w:t>
        </w:r>
        <w:r w:rsidR="00CC7459" w:rsidRPr="00991CBD">
          <w:rPr>
            <w:rStyle w:val="a6"/>
            <w:sz w:val="24"/>
            <w:szCs w:val="24"/>
            <w:lang w:val="en-US" w:eastAsia="en-US" w:bidi="en-US"/>
          </w:rPr>
          <w:t>http</w:t>
        </w:r>
        <w:r w:rsidR="00CC7459" w:rsidRPr="00991CBD">
          <w:rPr>
            <w:rStyle w:val="a6"/>
            <w:sz w:val="24"/>
            <w:szCs w:val="24"/>
            <w:lang w:eastAsia="en-US" w:bidi="en-US"/>
          </w:rPr>
          <w:t>://007.</w:t>
        </w:r>
        <w:r w:rsidR="00CC7459" w:rsidRPr="00991CBD">
          <w:rPr>
            <w:rStyle w:val="a6"/>
            <w:sz w:val="24"/>
            <w:szCs w:val="24"/>
            <w:lang w:val="en-US" w:eastAsia="en-US" w:bidi="en-US"/>
          </w:rPr>
          <w:t>iklenobl</w:t>
        </w:r>
        <w:r w:rsidR="00CC7459" w:rsidRPr="00991CBD">
          <w:rPr>
            <w:rStyle w:val="a6"/>
            <w:sz w:val="24"/>
            <w:szCs w:val="24"/>
            <w:lang w:eastAsia="en-US" w:bidi="en-US"/>
          </w:rPr>
          <w:t>.</w:t>
        </w:r>
        <w:r w:rsidR="00CC7459" w:rsidRPr="00991CBD">
          <w:rPr>
            <w:rStyle w:val="a6"/>
            <w:sz w:val="24"/>
            <w:szCs w:val="24"/>
            <w:lang w:val="en-US" w:eastAsia="en-US" w:bidi="en-US"/>
          </w:rPr>
          <w:t>ru</w:t>
        </w:r>
        <w:r w:rsidR="00CC7459" w:rsidRPr="00991CBD">
          <w:rPr>
            <w:rStyle w:val="a6"/>
            <w:sz w:val="24"/>
            <w:szCs w:val="24"/>
            <w:lang w:eastAsia="en-US" w:bidi="en-US"/>
          </w:rPr>
          <w:t>/.</w:t>
        </w:r>
      </w:hyperlink>
    </w:p>
    <w:p w14:paraId="4E7A9B89" w14:textId="77777777" w:rsidR="001E7890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rStyle w:val="a6"/>
          <w:sz w:val="24"/>
          <w:szCs w:val="24"/>
          <w:lang w:eastAsia="en-US" w:bidi="en-US"/>
        </w:rPr>
      </w:pPr>
    </w:p>
    <w:p w14:paraId="348AC941" w14:textId="77777777" w:rsidR="001E7890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rStyle w:val="a6"/>
          <w:sz w:val="24"/>
          <w:szCs w:val="24"/>
          <w:lang w:eastAsia="en-US" w:bidi="en-US"/>
        </w:rPr>
      </w:pPr>
    </w:p>
    <w:p w14:paraId="40BCC5D7" w14:textId="3498BC56" w:rsidR="001E7890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rStyle w:val="a6"/>
          <w:sz w:val="24"/>
          <w:szCs w:val="24"/>
          <w:lang w:eastAsia="en-US" w:bidi="en-US"/>
        </w:rPr>
      </w:pPr>
      <w:r>
        <w:rPr>
          <w:rStyle w:val="a6"/>
          <w:sz w:val="24"/>
          <w:szCs w:val="24"/>
          <w:lang w:eastAsia="en-US" w:bidi="en-US"/>
        </w:rPr>
        <w:t xml:space="preserve">           Председатель ТИК :                                                 И.Л.Смык</w:t>
      </w:r>
    </w:p>
    <w:p w14:paraId="627E11EC" w14:textId="77777777" w:rsidR="001E7890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rStyle w:val="a6"/>
          <w:sz w:val="24"/>
          <w:szCs w:val="24"/>
          <w:lang w:eastAsia="en-US" w:bidi="en-US"/>
        </w:rPr>
      </w:pPr>
    </w:p>
    <w:p w14:paraId="5C8B4ED8" w14:textId="0BF066AB" w:rsidR="001E7890" w:rsidRPr="00991CBD" w:rsidRDefault="001E7890" w:rsidP="001E7890">
      <w:pPr>
        <w:pStyle w:val="22"/>
        <w:shd w:val="clear" w:color="auto" w:fill="auto"/>
        <w:tabs>
          <w:tab w:val="left" w:pos="1208"/>
        </w:tabs>
        <w:spacing w:line="360" w:lineRule="auto"/>
        <w:jc w:val="both"/>
        <w:rPr>
          <w:sz w:val="24"/>
          <w:szCs w:val="24"/>
        </w:rPr>
      </w:pPr>
      <w:r>
        <w:rPr>
          <w:rStyle w:val="a6"/>
          <w:sz w:val="24"/>
          <w:szCs w:val="24"/>
          <w:lang w:eastAsia="en-US" w:bidi="en-US"/>
        </w:rPr>
        <w:t xml:space="preserve">           Секретарь ТИК:                                                                    А.В.Журавлева</w:t>
      </w:r>
    </w:p>
    <w:p w14:paraId="0839E78D" w14:textId="3BEAD715" w:rsidR="004D0830" w:rsidRPr="00991CBD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7D4C8341" w14:textId="7B544321" w:rsidR="004D0830" w:rsidRPr="00991CBD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6AA04631" w14:textId="21B1B3B9" w:rsidR="004D0830" w:rsidRPr="00991CBD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39488597" w14:textId="2E39D357" w:rsidR="004D0830" w:rsidRPr="00991CBD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7B6D7024" w14:textId="3074167B" w:rsidR="004D0830" w:rsidRPr="00991CBD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0675534C" w14:textId="142E2D63" w:rsidR="004D0830" w:rsidRDefault="004D0830" w:rsidP="00FE4851">
      <w:pPr>
        <w:pStyle w:val="22"/>
        <w:shd w:val="clear" w:color="auto" w:fill="auto"/>
        <w:jc w:val="both"/>
        <w:rPr>
          <w:sz w:val="24"/>
          <w:szCs w:val="24"/>
        </w:rPr>
      </w:pPr>
    </w:p>
    <w:p w14:paraId="58C3F582" w14:textId="6FDB7717" w:rsidR="00F12CA8" w:rsidRPr="00991CBD" w:rsidRDefault="00CC7459" w:rsidP="00FE4851">
      <w:pPr>
        <w:pStyle w:val="22"/>
        <w:shd w:val="clear" w:color="auto" w:fill="auto"/>
        <w:tabs>
          <w:tab w:val="left" w:pos="5850"/>
          <w:tab w:val="right" w:pos="9348"/>
        </w:tabs>
        <w:jc w:val="both"/>
        <w:rPr>
          <w:sz w:val="24"/>
          <w:szCs w:val="24"/>
        </w:rPr>
      </w:pPr>
      <w:r w:rsidRPr="00991CBD">
        <w:rPr>
          <w:sz w:val="24"/>
          <w:szCs w:val="24"/>
        </w:rPr>
        <w:tab/>
      </w:r>
      <w:r w:rsidR="00355BD6" w:rsidRPr="00991CBD">
        <w:rPr>
          <w:sz w:val="24"/>
          <w:szCs w:val="24"/>
        </w:rPr>
        <w:t>УТВЕРЖДЕНО</w:t>
      </w:r>
    </w:p>
    <w:p w14:paraId="2C4AE854" w14:textId="7A0CBA81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  <w:r w:rsidRPr="00991CBD">
        <w:rPr>
          <w:sz w:val="24"/>
          <w:szCs w:val="24"/>
        </w:rPr>
        <w:t xml:space="preserve">Решением ТИК Гатчинского </w:t>
      </w:r>
      <w:r w:rsidR="00355BD6" w:rsidRPr="00991CBD">
        <w:rPr>
          <w:sz w:val="24"/>
          <w:szCs w:val="24"/>
        </w:rPr>
        <w:t xml:space="preserve"> </w:t>
      </w:r>
      <w:r w:rsidRPr="00991CBD">
        <w:rPr>
          <w:sz w:val="24"/>
          <w:szCs w:val="24"/>
        </w:rPr>
        <w:t xml:space="preserve"> муниципального округа       </w:t>
      </w:r>
      <w:r w:rsidR="00355BD6" w:rsidRPr="00991CBD">
        <w:rPr>
          <w:sz w:val="24"/>
          <w:szCs w:val="24"/>
        </w:rPr>
        <w:t>Ленинградской области</w:t>
      </w:r>
    </w:p>
    <w:p w14:paraId="72C44513" w14:textId="77777777" w:rsidR="00CC7459" w:rsidRPr="00991CBD" w:rsidRDefault="00355BD6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  <w:r w:rsidRPr="00991CBD">
        <w:rPr>
          <w:sz w:val="24"/>
          <w:szCs w:val="24"/>
        </w:rPr>
        <w:t xml:space="preserve">от  </w:t>
      </w:r>
      <w:r w:rsidR="00CC7459" w:rsidRPr="00991CBD">
        <w:rPr>
          <w:sz w:val="24"/>
          <w:szCs w:val="24"/>
        </w:rPr>
        <w:t>_______</w:t>
      </w:r>
      <w:r w:rsidRPr="00991CBD">
        <w:rPr>
          <w:sz w:val="24"/>
          <w:szCs w:val="24"/>
        </w:rPr>
        <w:t xml:space="preserve"> 202</w:t>
      </w:r>
      <w:r w:rsidR="00CC7459" w:rsidRPr="00991CBD">
        <w:rPr>
          <w:sz w:val="24"/>
          <w:szCs w:val="24"/>
        </w:rPr>
        <w:t>___</w:t>
      </w:r>
      <w:r w:rsidRPr="00991CBD">
        <w:rPr>
          <w:sz w:val="24"/>
          <w:szCs w:val="24"/>
        </w:rPr>
        <w:t xml:space="preserve"> года № </w:t>
      </w:r>
      <w:r w:rsidR="00CC7459" w:rsidRPr="00991CBD">
        <w:rPr>
          <w:sz w:val="24"/>
          <w:szCs w:val="24"/>
        </w:rPr>
        <w:t>________</w:t>
      </w:r>
    </w:p>
    <w:p w14:paraId="44DDDB78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4D8C2871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13FC5B3F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222938F1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44147CC0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3C4A2AE0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0FA95E81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31AC15FE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3E0715F4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6BC53502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25C99D4D" w14:textId="77777777" w:rsidR="00CC7459" w:rsidRPr="00991CBD" w:rsidRDefault="00CC7459" w:rsidP="00FE4851">
      <w:pPr>
        <w:pStyle w:val="22"/>
        <w:shd w:val="clear" w:color="auto" w:fill="auto"/>
        <w:tabs>
          <w:tab w:val="left" w:pos="4820"/>
        </w:tabs>
        <w:ind w:left="4480"/>
        <w:jc w:val="both"/>
        <w:rPr>
          <w:sz w:val="24"/>
          <w:szCs w:val="24"/>
        </w:rPr>
      </w:pPr>
    </w:p>
    <w:p w14:paraId="15E293A1" w14:textId="078F76B4" w:rsidR="00F12CA8" w:rsidRPr="00EC45B5" w:rsidRDefault="00355BD6" w:rsidP="00EC45B5">
      <w:pPr>
        <w:pStyle w:val="22"/>
        <w:shd w:val="clear" w:color="auto" w:fill="auto"/>
        <w:tabs>
          <w:tab w:val="left" w:pos="4820"/>
        </w:tabs>
        <w:rPr>
          <w:sz w:val="28"/>
          <w:szCs w:val="28"/>
        </w:rPr>
      </w:pPr>
      <w:r w:rsidRPr="00EC45B5">
        <w:rPr>
          <w:sz w:val="28"/>
          <w:szCs w:val="28"/>
        </w:rPr>
        <w:t>Номенклатура дел</w:t>
      </w:r>
    </w:p>
    <w:p w14:paraId="73243CD5" w14:textId="1C6A0227" w:rsidR="003E1689" w:rsidRDefault="00355BD6" w:rsidP="00EC4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5B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C45B5">
        <w:rPr>
          <w:rFonts w:ascii="Times New Roman" w:hAnsi="Times New Roman" w:cs="Times New Roman"/>
          <w:sz w:val="28"/>
          <w:szCs w:val="28"/>
        </w:rPr>
        <w:br/>
      </w:r>
      <w:r w:rsidR="00CC7459" w:rsidRPr="00EC45B5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EC45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7459" w:rsidRPr="00EC45B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45B5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14:paraId="29E1432C" w14:textId="32953563" w:rsidR="00EC45B5" w:rsidRPr="00EC45B5" w:rsidRDefault="00EC45B5" w:rsidP="00EC4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14:paraId="05CA2440" w14:textId="711B6295" w:rsidR="00F12CA8" w:rsidRPr="00EC45B5" w:rsidRDefault="00355BD6" w:rsidP="00EC4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5B5">
        <w:rPr>
          <w:rFonts w:ascii="Times New Roman" w:hAnsi="Times New Roman" w:cs="Times New Roman"/>
          <w:sz w:val="28"/>
          <w:szCs w:val="28"/>
        </w:rPr>
        <w:br/>
      </w:r>
    </w:p>
    <w:p w14:paraId="39702C58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0D46963B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17274A24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04BA5708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2F798DEC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5A4849D9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71DF6540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7EC28FBA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65DD22D1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2365A0F9" w14:textId="1F81F7AE" w:rsidR="00CC7459" w:rsidRDefault="00CC7459" w:rsidP="00FE4851">
      <w:pPr>
        <w:jc w:val="both"/>
      </w:pPr>
    </w:p>
    <w:p w14:paraId="5807879B" w14:textId="33EA2465" w:rsidR="00991CBD" w:rsidRDefault="00991CBD" w:rsidP="00FE4851">
      <w:pPr>
        <w:jc w:val="both"/>
      </w:pPr>
    </w:p>
    <w:p w14:paraId="3882FD6D" w14:textId="1441040F" w:rsidR="00991CBD" w:rsidRDefault="00991CBD" w:rsidP="00FE4851">
      <w:pPr>
        <w:jc w:val="both"/>
      </w:pPr>
    </w:p>
    <w:p w14:paraId="1D45758A" w14:textId="0CBAEA8E" w:rsidR="00991CBD" w:rsidRDefault="00991CBD" w:rsidP="00FE4851">
      <w:pPr>
        <w:jc w:val="both"/>
      </w:pPr>
    </w:p>
    <w:p w14:paraId="79C4FEA2" w14:textId="15697DC5" w:rsidR="00991CBD" w:rsidRDefault="00991CBD" w:rsidP="00FE4851">
      <w:pPr>
        <w:jc w:val="both"/>
      </w:pPr>
    </w:p>
    <w:p w14:paraId="0B0ABE38" w14:textId="3630210B" w:rsidR="00991CBD" w:rsidRDefault="00991CBD" w:rsidP="00FE4851">
      <w:pPr>
        <w:jc w:val="both"/>
      </w:pPr>
    </w:p>
    <w:p w14:paraId="6F706D66" w14:textId="4721CA0E" w:rsidR="00991CBD" w:rsidRDefault="00991CBD" w:rsidP="00FE4851">
      <w:pPr>
        <w:jc w:val="both"/>
      </w:pPr>
    </w:p>
    <w:p w14:paraId="7651596B" w14:textId="29E05203" w:rsidR="00991CBD" w:rsidRDefault="00991CBD" w:rsidP="00FE4851">
      <w:pPr>
        <w:jc w:val="both"/>
      </w:pPr>
    </w:p>
    <w:p w14:paraId="1DB7058C" w14:textId="115C9824" w:rsidR="00991CBD" w:rsidRDefault="00991CBD" w:rsidP="00FE4851">
      <w:pPr>
        <w:jc w:val="both"/>
      </w:pPr>
    </w:p>
    <w:p w14:paraId="28454D1C" w14:textId="05ABEF36" w:rsidR="00991CBD" w:rsidRDefault="00991CBD" w:rsidP="00FE4851">
      <w:pPr>
        <w:jc w:val="both"/>
      </w:pPr>
    </w:p>
    <w:p w14:paraId="30049B66" w14:textId="3BCA550C" w:rsidR="00991CBD" w:rsidRDefault="00991CBD" w:rsidP="00FE4851">
      <w:pPr>
        <w:jc w:val="both"/>
      </w:pPr>
    </w:p>
    <w:p w14:paraId="5C2D81A7" w14:textId="58D3CAC5" w:rsidR="00991CBD" w:rsidRDefault="00991CBD" w:rsidP="00FE4851">
      <w:pPr>
        <w:jc w:val="both"/>
      </w:pPr>
    </w:p>
    <w:p w14:paraId="5016BF02" w14:textId="13AA8898" w:rsidR="00991CBD" w:rsidRDefault="00991CBD" w:rsidP="00FE4851">
      <w:pPr>
        <w:jc w:val="both"/>
      </w:pPr>
    </w:p>
    <w:p w14:paraId="1046F308" w14:textId="0CE63C25" w:rsidR="00991CBD" w:rsidRDefault="00991CBD" w:rsidP="00FE4851">
      <w:pPr>
        <w:jc w:val="both"/>
      </w:pPr>
    </w:p>
    <w:p w14:paraId="779E20CB" w14:textId="085D0549" w:rsidR="00991CBD" w:rsidRDefault="00991CBD" w:rsidP="00FE4851">
      <w:pPr>
        <w:jc w:val="both"/>
      </w:pPr>
    </w:p>
    <w:p w14:paraId="73A0669B" w14:textId="6B8D4523" w:rsidR="00991CBD" w:rsidRDefault="00991CBD" w:rsidP="00FE4851">
      <w:pPr>
        <w:jc w:val="both"/>
      </w:pPr>
    </w:p>
    <w:p w14:paraId="25A2413C" w14:textId="77777777" w:rsidR="00991CBD" w:rsidRPr="00991CBD" w:rsidRDefault="00991CBD" w:rsidP="00FE4851">
      <w:pPr>
        <w:jc w:val="both"/>
        <w:rPr>
          <w:rFonts w:ascii="Times New Roman" w:hAnsi="Times New Roman" w:cs="Times New Roman"/>
        </w:rPr>
      </w:pPr>
    </w:p>
    <w:p w14:paraId="32D61E5D" w14:textId="77777777" w:rsidR="00CC7459" w:rsidRPr="00991CBD" w:rsidRDefault="00CC7459" w:rsidP="00FE4851">
      <w:pPr>
        <w:jc w:val="both"/>
        <w:rPr>
          <w:rFonts w:ascii="Times New Roman" w:hAnsi="Times New Roman" w:cs="Times New Roman"/>
        </w:rPr>
      </w:pPr>
    </w:p>
    <w:p w14:paraId="198DCD3B" w14:textId="77777777" w:rsidR="00EC45B5" w:rsidRPr="00EC45B5" w:rsidRDefault="00EC45B5" w:rsidP="00EC45B5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45B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Оглавление</w:t>
      </w:r>
    </w:p>
    <w:p w14:paraId="70071CEF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14:paraId="5BEDE81F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275"/>
      </w:tblGrid>
      <w:tr w:rsidR="00EC45B5" w:rsidRPr="00EC45B5" w14:paraId="581A3C2A" w14:textId="77777777" w:rsidTr="0014073B">
        <w:tc>
          <w:tcPr>
            <w:tcW w:w="7867" w:type="dxa"/>
          </w:tcPr>
          <w:p w14:paraId="50EECB4C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Указания по применению</w:t>
            </w:r>
          </w:p>
        </w:tc>
        <w:tc>
          <w:tcPr>
            <w:tcW w:w="1275" w:type="dxa"/>
          </w:tcPr>
          <w:p w14:paraId="73F9FADF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</w:p>
        </w:tc>
      </w:tr>
      <w:tr w:rsidR="00EC45B5" w:rsidRPr="00EC45B5" w14:paraId="56F26CBA" w14:textId="77777777" w:rsidTr="0014073B">
        <w:tc>
          <w:tcPr>
            <w:tcW w:w="7867" w:type="dxa"/>
          </w:tcPr>
          <w:p w14:paraId="0182FA8B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18D24D76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662D81A4" w14:textId="77777777" w:rsidTr="0014073B">
        <w:tc>
          <w:tcPr>
            <w:tcW w:w="7867" w:type="dxa"/>
          </w:tcPr>
          <w:p w14:paraId="2D41FE24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Список сокращений</w:t>
            </w:r>
          </w:p>
        </w:tc>
        <w:tc>
          <w:tcPr>
            <w:tcW w:w="1275" w:type="dxa"/>
          </w:tcPr>
          <w:p w14:paraId="57BF6FB6" w14:textId="6A71D7D7" w:rsidR="00EC45B5" w:rsidRPr="00EC45B5" w:rsidRDefault="00EB0919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EC45B5" w:rsidRPr="00EC45B5" w14:paraId="193C4A35" w14:textId="77777777" w:rsidTr="0014073B">
        <w:tc>
          <w:tcPr>
            <w:tcW w:w="7867" w:type="dxa"/>
          </w:tcPr>
          <w:p w14:paraId="7AD35953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1916C2CF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4822C0A6" w14:textId="77777777" w:rsidTr="0014073B">
        <w:tc>
          <w:tcPr>
            <w:tcW w:w="7867" w:type="dxa"/>
          </w:tcPr>
          <w:p w14:paraId="38F77FE9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01.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Организационно-распорядительная документация</w:t>
            </w:r>
          </w:p>
        </w:tc>
        <w:tc>
          <w:tcPr>
            <w:tcW w:w="1275" w:type="dxa"/>
          </w:tcPr>
          <w:p w14:paraId="09F2F161" w14:textId="75D69049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33353BA4" w14:textId="77777777" w:rsidTr="0014073B">
        <w:tc>
          <w:tcPr>
            <w:tcW w:w="7867" w:type="dxa"/>
          </w:tcPr>
          <w:p w14:paraId="784572CC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1B51FBCA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312176B9" w14:textId="77777777" w:rsidTr="0014073B">
        <w:tc>
          <w:tcPr>
            <w:tcW w:w="7867" w:type="dxa"/>
          </w:tcPr>
          <w:p w14:paraId="1C3DD274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iCs/>
                <w:color w:val="auto"/>
                <w:lang w:bidi="ar-SA"/>
              </w:rPr>
              <w:t xml:space="preserve">02. </w:t>
            </w:r>
            <w:r w:rsidRPr="00EC45B5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Документационное обеспечение деятельности территориальной</w:t>
            </w:r>
            <w:r w:rsidRPr="00EC45B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EC45B5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избирательной комиссии и архив</w:t>
            </w:r>
            <w:r w:rsidRPr="00EC45B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</w:p>
        </w:tc>
        <w:tc>
          <w:tcPr>
            <w:tcW w:w="1275" w:type="dxa"/>
          </w:tcPr>
          <w:p w14:paraId="0ABF77BF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E61986D" w14:textId="5EFCA279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750A1431" w14:textId="77777777" w:rsidTr="0014073B">
        <w:tc>
          <w:tcPr>
            <w:tcW w:w="7867" w:type="dxa"/>
          </w:tcPr>
          <w:p w14:paraId="6BD46B0D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4F1BB560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7CDEE4BE" w14:textId="77777777" w:rsidTr="0014073B">
        <w:tc>
          <w:tcPr>
            <w:tcW w:w="7867" w:type="dxa"/>
          </w:tcPr>
          <w:p w14:paraId="1EB5805B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03.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выборам Президента Российской Федерации</w:t>
            </w:r>
          </w:p>
        </w:tc>
        <w:tc>
          <w:tcPr>
            <w:tcW w:w="1275" w:type="dxa"/>
          </w:tcPr>
          <w:p w14:paraId="3409F3E8" w14:textId="04AC6466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259A3C10" w14:textId="77777777" w:rsidTr="0014073B">
        <w:tc>
          <w:tcPr>
            <w:tcW w:w="7867" w:type="dxa"/>
          </w:tcPr>
          <w:p w14:paraId="0DFA4895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55BF43D6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38856C3E" w14:textId="77777777" w:rsidTr="0014073B">
        <w:tc>
          <w:tcPr>
            <w:tcW w:w="7867" w:type="dxa"/>
          </w:tcPr>
          <w:p w14:paraId="28FF0B0E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04.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Документация по выборам депутатов Государственной Думы Федерального собрания Российской Федерации </w:t>
            </w:r>
          </w:p>
        </w:tc>
        <w:tc>
          <w:tcPr>
            <w:tcW w:w="1275" w:type="dxa"/>
          </w:tcPr>
          <w:p w14:paraId="5B57D860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414AEDE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</w:p>
        </w:tc>
      </w:tr>
      <w:tr w:rsidR="00EC45B5" w:rsidRPr="00EC45B5" w14:paraId="2F4FDA78" w14:textId="77777777" w:rsidTr="0014073B">
        <w:tc>
          <w:tcPr>
            <w:tcW w:w="7867" w:type="dxa"/>
          </w:tcPr>
          <w:p w14:paraId="71964815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2D584B5C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75B969D1" w14:textId="77777777" w:rsidTr="0014073B">
        <w:tc>
          <w:tcPr>
            <w:tcW w:w="7867" w:type="dxa"/>
          </w:tcPr>
          <w:p w14:paraId="257D0377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05.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проведению референдума Российской Федерации</w:t>
            </w:r>
          </w:p>
        </w:tc>
        <w:tc>
          <w:tcPr>
            <w:tcW w:w="1275" w:type="dxa"/>
          </w:tcPr>
          <w:p w14:paraId="47FAA5DA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12 </w:t>
            </w:r>
          </w:p>
        </w:tc>
      </w:tr>
      <w:tr w:rsidR="00EC45B5" w:rsidRPr="00EC45B5" w14:paraId="22DA6099" w14:textId="77777777" w:rsidTr="0014073B">
        <w:tc>
          <w:tcPr>
            <w:tcW w:w="7867" w:type="dxa"/>
          </w:tcPr>
          <w:p w14:paraId="651D7E05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377872D7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307ECBA9" w14:textId="77777777" w:rsidTr="0014073B">
        <w:tc>
          <w:tcPr>
            <w:tcW w:w="7867" w:type="dxa"/>
          </w:tcPr>
          <w:p w14:paraId="2EB893CB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06.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выборам депутатов Законодательного собрания Ленинградской области</w:t>
            </w:r>
          </w:p>
        </w:tc>
        <w:tc>
          <w:tcPr>
            <w:tcW w:w="1275" w:type="dxa"/>
          </w:tcPr>
          <w:p w14:paraId="7A0A8DC9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1EE5D52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14 </w:t>
            </w:r>
          </w:p>
        </w:tc>
      </w:tr>
      <w:tr w:rsidR="00EC45B5" w:rsidRPr="00EC45B5" w14:paraId="5E8141D3" w14:textId="77777777" w:rsidTr="0014073B">
        <w:tc>
          <w:tcPr>
            <w:tcW w:w="7867" w:type="dxa"/>
          </w:tcPr>
          <w:p w14:paraId="0B57E712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46484B65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C69AC" w:rsidRPr="00EC45B5" w14:paraId="7A78350A" w14:textId="77777777" w:rsidTr="0014073B">
        <w:tc>
          <w:tcPr>
            <w:tcW w:w="7867" w:type="dxa"/>
          </w:tcPr>
          <w:p w14:paraId="70CED008" w14:textId="2FAB88BF" w:rsidR="00BC69AC" w:rsidRPr="00EC45B5" w:rsidRDefault="00BC69AC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69A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07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.Документы по выборам Губернатора Ленинградской области</w:t>
            </w:r>
          </w:p>
        </w:tc>
        <w:tc>
          <w:tcPr>
            <w:tcW w:w="1275" w:type="dxa"/>
          </w:tcPr>
          <w:p w14:paraId="490FB3F9" w14:textId="26F6B932" w:rsidR="00BC69AC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BC69AC" w:rsidRPr="00EC45B5" w14:paraId="31C1DE4A" w14:textId="77777777" w:rsidTr="0014073B">
        <w:tc>
          <w:tcPr>
            <w:tcW w:w="7867" w:type="dxa"/>
          </w:tcPr>
          <w:p w14:paraId="29C3A9CA" w14:textId="77777777" w:rsidR="00BC69AC" w:rsidRPr="00BC69AC" w:rsidRDefault="00BC69AC" w:rsidP="00EC45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5255699F" w14:textId="77777777" w:rsidR="00BC69AC" w:rsidRPr="00EC45B5" w:rsidRDefault="00BC69AC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2B57F64A" w14:textId="77777777" w:rsidTr="0014073B">
        <w:tc>
          <w:tcPr>
            <w:tcW w:w="7867" w:type="dxa"/>
          </w:tcPr>
          <w:p w14:paraId="1FC71738" w14:textId="554D20BB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  <w:r w:rsidR="00BC69A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проведению референдума Ленинградской области</w:t>
            </w:r>
          </w:p>
        </w:tc>
        <w:tc>
          <w:tcPr>
            <w:tcW w:w="1275" w:type="dxa"/>
          </w:tcPr>
          <w:p w14:paraId="33D27179" w14:textId="1160E9A2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17476581" w14:textId="77777777" w:rsidTr="0014073B">
        <w:tc>
          <w:tcPr>
            <w:tcW w:w="7867" w:type="dxa"/>
          </w:tcPr>
          <w:p w14:paraId="68904BB9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02B5E60E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7730FE90" w14:textId="77777777" w:rsidTr="0014073B">
        <w:tc>
          <w:tcPr>
            <w:tcW w:w="7867" w:type="dxa"/>
          </w:tcPr>
          <w:p w14:paraId="290DC51B" w14:textId="00D0C325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выборам в органы местного самоуправления Ленинградской области</w:t>
            </w:r>
          </w:p>
        </w:tc>
        <w:tc>
          <w:tcPr>
            <w:tcW w:w="1275" w:type="dxa"/>
          </w:tcPr>
          <w:p w14:paraId="104F72FB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2FAB650" w14:textId="477C3EB6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4152C624" w14:textId="77777777" w:rsidTr="0014073B">
        <w:tc>
          <w:tcPr>
            <w:tcW w:w="7867" w:type="dxa"/>
          </w:tcPr>
          <w:p w14:paraId="2DA2E2E9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FF"/>
                <w:lang w:bidi="ar-SA"/>
              </w:rPr>
            </w:pPr>
          </w:p>
        </w:tc>
        <w:tc>
          <w:tcPr>
            <w:tcW w:w="1275" w:type="dxa"/>
          </w:tcPr>
          <w:p w14:paraId="5CE7BD37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</w:tr>
      <w:tr w:rsidR="00EC45B5" w:rsidRPr="00EC45B5" w14:paraId="4A53F357" w14:textId="77777777" w:rsidTr="0014073B">
        <w:tc>
          <w:tcPr>
            <w:tcW w:w="7867" w:type="dxa"/>
          </w:tcPr>
          <w:p w14:paraId="1F8820C8" w14:textId="4AF35175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  <w:r w:rsidRPr="00EC45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. </w:t>
            </w: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Документация по проведению местного референдума в Ленинградской области</w:t>
            </w:r>
          </w:p>
        </w:tc>
        <w:tc>
          <w:tcPr>
            <w:tcW w:w="1275" w:type="dxa"/>
          </w:tcPr>
          <w:p w14:paraId="0C938799" w14:textId="77777777" w:rsidR="00862572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2AF4E18" w14:textId="6FB84DF4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EC45B5" w:rsidRPr="00EC45B5" w14:paraId="782095F3" w14:textId="77777777" w:rsidTr="0014073B">
        <w:tc>
          <w:tcPr>
            <w:tcW w:w="7867" w:type="dxa"/>
          </w:tcPr>
          <w:p w14:paraId="11AB3DEE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275" w:type="dxa"/>
          </w:tcPr>
          <w:p w14:paraId="71738775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</w:tr>
      <w:tr w:rsidR="00EC45B5" w:rsidRPr="00EC45B5" w14:paraId="2D9F35FB" w14:textId="77777777" w:rsidTr="0014073B">
        <w:tc>
          <w:tcPr>
            <w:tcW w:w="7867" w:type="dxa"/>
          </w:tcPr>
          <w:p w14:paraId="152594A0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Приложения</w:t>
            </w:r>
          </w:p>
        </w:tc>
        <w:tc>
          <w:tcPr>
            <w:tcW w:w="1275" w:type="dxa"/>
          </w:tcPr>
          <w:p w14:paraId="5DC36FA7" w14:textId="306AE6B6" w:rsidR="00EC45B5" w:rsidRPr="00EC45B5" w:rsidRDefault="00862572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 w:rsidR="00EC45B5"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45B5" w:rsidRPr="00EC45B5" w14:paraId="138323D5" w14:textId="77777777" w:rsidTr="0014073B">
        <w:tc>
          <w:tcPr>
            <w:tcW w:w="7867" w:type="dxa"/>
          </w:tcPr>
          <w:p w14:paraId="4FE6AFA1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5FEC9E56" w14:textId="77777777" w:rsidR="00EC45B5" w:rsidRPr="00EC45B5" w:rsidRDefault="00EC45B5" w:rsidP="00EC45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29026D02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14:paraId="5D1CBC44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326F750A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8E9CF87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3CCB7883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3673526A" w14:textId="77777777" w:rsidR="00CC7459" w:rsidRPr="00991CBD" w:rsidRDefault="00CC7459" w:rsidP="00FE4851">
      <w:pPr>
        <w:pStyle w:val="22"/>
        <w:shd w:val="clear" w:color="auto" w:fill="auto"/>
        <w:spacing w:after="320"/>
        <w:jc w:val="both"/>
        <w:rPr>
          <w:sz w:val="24"/>
          <w:szCs w:val="24"/>
        </w:rPr>
      </w:pPr>
    </w:p>
    <w:p w14:paraId="49CCFE69" w14:textId="662026A0" w:rsidR="00CC7459" w:rsidRPr="00991CBD" w:rsidRDefault="00CC7459" w:rsidP="00FE4851">
      <w:pPr>
        <w:pStyle w:val="22"/>
        <w:shd w:val="clear" w:color="auto" w:fill="auto"/>
        <w:spacing w:after="320"/>
        <w:jc w:val="both"/>
        <w:rPr>
          <w:sz w:val="24"/>
          <w:szCs w:val="24"/>
        </w:rPr>
      </w:pPr>
    </w:p>
    <w:p w14:paraId="7A76AACD" w14:textId="35838325" w:rsidR="006F4AFD" w:rsidRPr="00991CBD" w:rsidRDefault="006F4AFD" w:rsidP="00FE4851">
      <w:pPr>
        <w:pStyle w:val="22"/>
        <w:shd w:val="clear" w:color="auto" w:fill="auto"/>
        <w:spacing w:after="320"/>
        <w:jc w:val="both"/>
        <w:rPr>
          <w:sz w:val="24"/>
          <w:szCs w:val="24"/>
        </w:rPr>
      </w:pPr>
    </w:p>
    <w:p w14:paraId="616D3F70" w14:textId="5CDB0BCD" w:rsidR="006F5D4A" w:rsidRPr="006F5D4A" w:rsidRDefault="00A71742" w:rsidP="00EC45B5">
      <w:pPr>
        <w:pStyle w:val="22"/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Указания к</w:t>
      </w:r>
      <w:r w:rsidR="001E7890">
        <w:rPr>
          <w:b/>
          <w:bCs/>
          <w:sz w:val="24"/>
          <w:szCs w:val="24"/>
        </w:rPr>
        <w:t xml:space="preserve"> применению</w:t>
      </w:r>
    </w:p>
    <w:p w14:paraId="43ECB964" w14:textId="77777777" w:rsidR="00F2146F" w:rsidRPr="006F5D4A" w:rsidRDefault="00F2146F" w:rsidP="00FE4851">
      <w:pPr>
        <w:pStyle w:val="22"/>
        <w:spacing w:line="240" w:lineRule="auto"/>
        <w:ind w:left="-284"/>
        <w:jc w:val="both"/>
        <w:rPr>
          <w:b/>
          <w:bCs/>
          <w:sz w:val="24"/>
          <w:szCs w:val="24"/>
        </w:rPr>
      </w:pPr>
    </w:p>
    <w:p w14:paraId="07AED331" w14:textId="606A9995" w:rsidR="00F2146F" w:rsidRDefault="006F5D4A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 xml:space="preserve">Номенклатура дел территориальной избирательной комиссии </w:t>
      </w:r>
      <w:r>
        <w:rPr>
          <w:sz w:val="24"/>
          <w:szCs w:val="24"/>
        </w:rPr>
        <w:t xml:space="preserve">Гатчинского муниципального </w:t>
      </w:r>
      <w:r w:rsidR="00A71742">
        <w:rPr>
          <w:sz w:val="24"/>
          <w:szCs w:val="24"/>
        </w:rPr>
        <w:t xml:space="preserve">округа </w:t>
      </w:r>
      <w:r w:rsidR="00A71742" w:rsidRPr="006F5D4A">
        <w:rPr>
          <w:sz w:val="24"/>
          <w:szCs w:val="24"/>
        </w:rPr>
        <w:t>(</w:t>
      </w:r>
      <w:r w:rsidRPr="006F5D4A">
        <w:rPr>
          <w:sz w:val="24"/>
          <w:szCs w:val="24"/>
        </w:rPr>
        <w:t xml:space="preserve">далее – номенклатура </w:t>
      </w:r>
      <w:r w:rsidR="00A71742" w:rsidRPr="006F5D4A">
        <w:rPr>
          <w:sz w:val="24"/>
          <w:szCs w:val="24"/>
        </w:rPr>
        <w:t>дел) представляет</w:t>
      </w:r>
      <w:r w:rsidRPr="006F5D4A">
        <w:rPr>
          <w:sz w:val="24"/>
          <w:szCs w:val="24"/>
        </w:rPr>
        <w:t xml:space="preserve"> собой систематизированный перечень наименований всех дел, заводимых в делопроизводстве территориальной избирательной комиссии </w:t>
      </w:r>
      <w:r>
        <w:rPr>
          <w:sz w:val="24"/>
          <w:szCs w:val="24"/>
        </w:rPr>
        <w:t xml:space="preserve">Гатчинского муниципального </w:t>
      </w:r>
      <w:r w:rsidR="00A71742">
        <w:rPr>
          <w:sz w:val="24"/>
          <w:szCs w:val="24"/>
        </w:rPr>
        <w:t xml:space="preserve">округа </w:t>
      </w:r>
      <w:r w:rsidR="00A71742" w:rsidRPr="006F5D4A">
        <w:rPr>
          <w:sz w:val="24"/>
          <w:szCs w:val="24"/>
        </w:rPr>
        <w:t>(</w:t>
      </w:r>
      <w:r w:rsidRPr="006F5D4A">
        <w:rPr>
          <w:sz w:val="24"/>
          <w:szCs w:val="24"/>
        </w:rPr>
        <w:t xml:space="preserve">далее – Комиссия), с указанием сроков их хранения, по установленной форме. Она определяет порядок группировки документов в дела. </w:t>
      </w:r>
    </w:p>
    <w:p w14:paraId="5CEAB817" w14:textId="75FD0B7E" w:rsidR="006F5D4A" w:rsidRPr="006F5D4A" w:rsidRDefault="00F2146F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F5D4A" w:rsidRPr="006F5D4A">
        <w:rPr>
          <w:sz w:val="24"/>
          <w:szCs w:val="24"/>
        </w:rPr>
        <w:t xml:space="preserve">оменклатура дел устанавливает примерный состав дел, заводимых в делопроизводстве Комиссии. В основу схемы построения положены направления деятельности Комиссии. Выборная документация систематизирована по видам выборов. </w:t>
      </w:r>
    </w:p>
    <w:p w14:paraId="33A53668" w14:textId="62957CD8" w:rsidR="006F5D4A" w:rsidRPr="006F5D4A" w:rsidRDefault="006F5D4A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>Номенклатура дел разработана с целью создания методической основы для рациональной организации делопроизводства Комиссии, проведения экспертизы ценности документов, образующихся в процессе деятельности, а также обеспечения сохранности документов и подготовки к передаче на постоянное хранение в отдел по делам архи</w:t>
      </w:r>
      <w:r w:rsidR="00D27970">
        <w:rPr>
          <w:sz w:val="24"/>
          <w:szCs w:val="24"/>
        </w:rPr>
        <w:t>ва</w:t>
      </w:r>
      <w:r w:rsidRPr="006F5D4A">
        <w:rPr>
          <w:sz w:val="24"/>
          <w:szCs w:val="24"/>
        </w:rPr>
        <w:t xml:space="preserve"> Администрации муниципального образования </w:t>
      </w:r>
      <w:r>
        <w:rPr>
          <w:sz w:val="24"/>
          <w:szCs w:val="24"/>
        </w:rPr>
        <w:t xml:space="preserve">Гатчинский муниципальный округ </w:t>
      </w:r>
      <w:r w:rsidR="005655F1">
        <w:rPr>
          <w:sz w:val="24"/>
          <w:szCs w:val="24"/>
        </w:rPr>
        <w:t xml:space="preserve">Ленинградской области. </w:t>
      </w:r>
    </w:p>
    <w:p w14:paraId="6424FB69" w14:textId="77777777" w:rsidR="006F5D4A" w:rsidRPr="006F5D4A" w:rsidRDefault="006F5D4A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 xml:space="preserve">Номенклатура дел является основой для составления описей дел постоянного хранения, а также для учета дел временного срока хранения для их своевременного выделения к уничтожению. </w:t>
      </w:r>
    </w:p>
    <w:p w14:paraId="69C51E48" w14:textId="36F7055F" w:rsidR="006F5D4A" w:rsidRPr="006F5D4A" w:rsidRDefault="006F5D4A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 xml:space="preserve">Состав документов в данной номенклатуре дел дан полностью и отражает деятельность ТИК </w:t>
      </w:r>
      <w:r w:rsidR="005655F1">
        <w:rPr>
          <w:sz w:val="24"/>
          <w:szCs w:val="24"/>
        </w:rPr>
        <w:t>Гатчинского муниципального округа Ленинградской области.</w:t>
      </w:r>
      <w:r w:rsidRPr="006F5D4A">
        <w:rPr>
          <w:sz w:val="24"/>
          <w:szCs w:val="24"/>
        </w:rPr>
        <w:t xml:space="preserve"> </w:t>
      </w:r>
    </w:p>
    <w:p w14:paraId="1A6FFEB0" w14:textId="1CF96729" w:rsidR="00C846DF" w:rsidRDefault="006F5D4A" w:rsidP="00FE4851">
      <w:pPr>
        <w:pStyle w:val="2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>Номенклатура дел составлена в соответствии со следующими нормативно – правовыми документами:</w:t>
      </w:r>
      <w:r w:rsidR="00C846DF" w:rsidRPr="00C846DF">
        <w:rPr>
          <w:sz w:val="24"/>
          <w:szCs w:val="24"/>
        </w:rPr>
        <w:t xml:space="preserve"> </w:t>
      </w:r>
    </w:p>
    <w:p w14:paraId="69E49707" w14:textId="339FD934" w:rsidR="00C846DF" w:rsidRDefault="00C846DF" w:rsidP="00FE4851">
      <w:pPr>
        <w:pStyle w:val="22"/>
        <w:spacing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5F89" w:rsidRPr="00C846DF">
        <w:rPr>
          <w:sz w:val="24"/>
          <w:szCs w:val="24"/>
        </w:rPr>
        <w:t>Федеральн</w:t>
      </w:r>
      <w:r w:rsidR="00535F89">
        <w:rPr>
          <w:sz w:val="24"/>
          <w:szCs w:val="24"/>
        </w:rPr>
        <w:t xml:space="preserve">ым </w:t>
      </w:r>
      <w:r w:rsidR="00535F89" w:rsidRPr="00C846DF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от</w:t>
      </w:r>
      <w:r w:rsidR="003652AE" w:rsidRPr="003652AE">
        <w:t xml:space="preserve"> </w:t>
      </w:r>
      <w:r w:rsidR="003652AE" w:rsidRPr="003652AE">
        <w:rPr>
          <w:sz w:val="24"/>
          <w:szCs w:val="24"/>
        </w:rPr>
        <w:t>12 июня 2002 года N 67-</w:t>
      </w:r>
      <w:r w:rsidR="00535F89" w:rsidRPr="003652AE">
        <w:rPr>
          <w:sz w:val="24"/>
          <w:szCs w:val="24"/>
        </w:rPr>
        <w:t>ФЗ</w:t>
      </w:r>
      <w:r w:rsidR="00535F89">
        <w:rPr>
          <w:sz w:val="24"/>
          <w:szCs w:val="24"/>
        </w:rPr>
        <w:t xml:space="preserve"> </w:t>
      </w:r>
      <w:r w:rsidR="00535F89" w:rsidRPr="00C846DF">
        <w:rPr>
          <w:sz w:val="24"/>
          <w:szCs w:val="24"/>
        </w:rPr>
        <w:t>«</w:t>
      </w:r>
      <w:r w:rsidRPr="00C846DF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Федерации"</w:t>
      </w:r>
      <w:r w:rsidR="00535F89">
        <w:rPr>
          <w:sz w:val="24"/>
          <w:szCs w:val="24"/>
        </w:rPr>
        <w:t>;</w:t>
      </w:r>
    </w:p>
    <w:p w14:paraId="070B0C0A" w14:textId="3AC28252" w:rsidR="00C846DF" w:rsidRDefault="00C846DF" w:rsidP="00FE4851">
      <w:pPr>
        <w:pStyle w:val="22"/>
        <w:spacing w:line="360" w:lineRule="auto"/>
        <w:ind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>- Федеральным Законом от 22.10.2004г. №125-ФЗ «Об архивном деле в Российской Федерации» (</w:t>
      </w:r>
      <w:r w:rsidR="003652AE">
        <w:rPr>
          <w:sz w:val="24"/>
          <w:szCs w:val="24"/>
        </w:rPr>
        <w:t xml:space="preserve">в </w:t>
      </w:r>
      <w:r w:rsidR="00535F89">
        <w:rPr>
          <w:sz w:val="24"/>
          <w:szCs w:val="24"/>
        </w:rPr>
        <w:t xml:space="preserve">редакции </w:t>
      </w:r>
      <w:r w:rsidR="00535F89" w:rsidRPr="006F5D4A">
        <w:rPr>
          <w:sz w:val="24"/>
          <w:szCs w:val="24"/>
        </w:rPr>
        <w:t>13.12.2024г.</w:t>
      </w:r>
      <w:r w:rsidRPr="006F5D4A">
        <w:rPr>
          <w:sz w:val="24"/>
          <w:szCs w:val="24"/>
        </w:rPr>
        <w:t>);</w:t>
      </w:r>
    </w:p>
    <w:p w14:paraId="5FA6382F" w14:textId="77777777" w:rsidR="00C846DF" w:rsidRPr="006F5D4A" w:rsidRDefault="00C846DF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6F5D4A">
        <w:rPr>
          <w:sz w:val="24"/>
          <w:szCs w:val="24"/>
        </w:rPr>
        <w:t>-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(М., от 20.12.2019 г. № 236);</w:t>
      </w:r>
    </w:p>
    <w:p w14:paraId="7BC7346A" w14:textId="46CEE853" w:rsidR="005655F1" w:rsidRPr="005655F1" w:rsidRDefault="00C846DF" w:rsidP="00FE4851">
      <w:pPr>
        <w:pStyle w:val="ConsPlusTitle"/>
        <w:spacing w:line="360" w:lineRule="auto"/>
        <w:ind w:left="-284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</w:t>
      </w:r>
      <w:r w:rsidR="006F5D4A" w:rsidRPr="005655F1">
        <w:rPr>
          <w:rFonts w:ascii="Times New Roman" w:hAnsi="Times New Roman" w:cs="Times New Roman"/>
          <w:b w:val="0"/>
          <w:bCs/>
          <w:sz w:val="24"/>
          <w:szCs w:val="24"/>
        </w:rPr>
        <w:t xml:space="preserve">- </w:t>
      </w:r>
      <w:bookmarkStart w:id="2" w:name="_Hlk186020150"/>
      <w:r w:rsidR="006F5D4A" w:rsidRPr="005655F1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Постановлением Центральной избирательной комиссии Российской Федерации от </w:t>
      </w:r>
    </w:p>
    <w:p w14:paraId="5A87E4E5" w14:textId="5ADDF389" w:rsidR="005655F1" w:rsidRDefault="005655F1" w:rsidP="00FE4851">
      <w:pPr>
        <w:pStyle w:val="ConsPlusTitle"/>
        <w:spacing w:line="360" w:lineRule="auto"/>
        <w:ind w:left="-284"/>
        <w:jc w:val="both"/>
        <w:rPr>
          <w:sz w:val="24"/>
          <w:szCs w:val="24"/>
        </w:rPr>
      </w:pPr>
      <w:r w:rsidRPr="005655F1">
        <w:rPr>
          <w:rFonts w:ascii="Times New Roman" w:hAnsi="Times New Roman" w:cs="Times New Roman"/>
          <w:b w:val="0"/>
          <w:bCs/>
        </w:rPr>
        <w:t>от</w:t>
      </w:r>
      <w:bookmarkEnd w:id="2"/>
      <w:r w:rsidRPr="005655F1">
        <w:rPr>
          <w:rFonts w:ascii="Times New Roman" w:hAnsi="Times New Roman" w:cs="Times New Roman"/>
          <w:b w:val="0"/>
          <w:bCs/>
        </w:rPr>
        <w:t xml:space="preserve"> 28 февраля 2024 г. N 160/1276-8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6F5D4A" w:rsidRPr="005655F1">
        <w:rPr>
          <w:rFonts w:ascii="Times New Roman" w:hAnsi="Times New Roman" w:cs="Times New Roman"/>
          <w:b w:val="0"/>
          <w:bCs/>
          <w:sz w:val="24"/>
          <w:szCs w:val="24"/>
        </w:rPr>
        <w:t>«О Порядке хранения и передачи в архивы документов, связанных с подготовкой и проведением выборов Президента Российской Федерации в 20</w:t>
      </w:r>
      <w:r w:rsidRPr="005655F1">
        <w:rPr>
          <w:rFonts w:ascii="Times New Roman" w:hAnsi="Times New Roman" w:cs="Times New Roman"/>
          <w:b w:val="0"/>
          <w:bCs/>
          <w:sz w:val="24"/>
          <w:szCs w:val="24"/>
        </w:rPr>
        <w:t>24</w:t>
      </w:r>
      <w:r w:rsidR="006F5D4A" w:rsidRPr="005655F1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году, и  Порядке уничтожения документов, связанных с подготовкой и проведением выборов Президента Российской Федерации в 20</w:t>
      </w:r>
      <w:r w:rsidRPr="005655F1">
        <w:rPr>
          <w:rFonts w:ascii="Times New Roman" w:hAnsi="Times New Roman" w:cs="Times New Roman"/>
          <w:b w:val="0"/>
          <w:bCs/>
          <w:sz w:val="24"/>
          <w:szCs w:val="24"/>
        </w:rPr>
        <w:t>24</w:t>
      </w:r>
      <w:r w:rsidR="006F5D4A" w:rsidRPr="005655F1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году»;</w:t>
      </w:r>
      <w:r w:rsidRPr="005655F1">
        <w:rPr>
          <w:sz w:val="24"/>
          <w:szCs w:val="24"/>
        </w:rPr>
        <w:t xml:space="preserve"> </w:t>
      </w:r>
    </w:p>
    <w:p w14:paraId="4C95246C" w14:textId="165C6354" w:rsidR="00F2146F" w:rsidRPr="00F2146F" w:rsidRDefault="00F2146F" w:rsidP="00FE4851">
      <w:pPr>
        <w:pStyle w:val="ConsPlusTitle"/>
        <w:spacing w:line="360" w:lineRule="auto"/>
        <w:ind w:left="-284" w:firstLine="992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- </w:t>
      </w:r>
      <w:r w:rsidRPr="005655F1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Постановлением Центральной избирательной комиссии Российской Федерации </w:t>
      </w:r>
      <w:r w:rsidRPr="00F2146F">
        <w:rPr>
          <w:rFonts w:ascii="Times New Roman" w:hAnsi="Times New Roman" w:cs="Times New Roman"/>
          <w:b w:val="0"/>
          <w:bCs/>
          <w:sz w:val="24"/>
          <w:szCs w:val="24"/>
        </w:rPr>
        <w:t>от 11 августа 2021 г. N 40/324-8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« О  Порядке</w:t>
      </w:r>
      <w:r w:rsidRPr="00F2146F">
        <w:rPr>
          <w:rFonts w:ascii="Times New Roman" w:hAnsi="Times New Roman" w:cs="Times New Roman"/>
          <w:b w:val="0"/>
          <w:bCs/>
          <w:sz w:val="24"/>
          <w:szCs w:val="24"/>
        </w:rPr>
        <w:t xml:space="preserve">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восьмого созыва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и </w:t>
      </w:r>
      <w:bookmarkStart w:id="3" w:name="_Hlk186020357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Порядке </w:t>
      </w:r>
      <w:bookmarkEnd w:id="3"/>
      <w:r w:rsidRPr="00F2146F">
        <w:rPr>
          <w:rFonts w:ascii="Times New Roman" w:hAnsi="Times New Roman" w:cs="Times New Roman"/>
          <w:b w:val="0"/>
          <w:bCs/>
          <w:sz w:val="24"/>
          <w:szCs w:val="24"/>
        </w:rPr>
        <w:t>уничтожения по истечении сроков хранения документов, связанных с подготовкой и проведением выборов депутатов Государственной Думы Федерального Собрания Российской Федерации восьмого созыва</w:t>
      </w:r>
      <w:r w:rsidR="00535F89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14:paraId="5DF1AB56" w14:textId="715B5345" w:rsidR="00F2146F" w:rsidRDefault="003652AE" w:rsidP="00FE4851">
      <w:pPr>
        <w:pStyle w:val="22"/>
        <w:spacing w:line="36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bookmarkStart w:id="4" w:name="_Hlk186099395"/>
      <w:r>
        <w:rPr>
          <w:sz w:val="24"/>
          <w:szCs w:val="24"/>
        </w:rPr>
        <w:t xml:space="preserve">Постановлением Избирательной комиссии Ленинградской области </w:t>
      </w:r>
      <w:bookmarkStart w:id="5" w:name="_Hlk186111367"/>
      <w:bookmarkEnd w:id="4"/>
      <w:r>
        <w:rPr>
          <w:sz w:val="24"/>
          <w:szCs w:val="24"/>
        </w:rPr>
        <w:t xml:space="preserve">от </w:t>
      </w:r>
      <w:r w:rsidR="00F2146F" w:rsidRPr="00F2146F">
        <w:rPr>
          <w:sz w:val="24"/>
          <w:szCs w:val="24"/>
        </w:rPr>
        <w:t>16 сентября 2020 года</w:t>
      </w:r>
      <w:r w:rsidR="00F2146F" w:rsidRPr="00F2146F">
        <w:rPr>
          <w:sz w:val="24"/>
          <w:szCs w:val="24"/>
        </w:rPr>
        <w:tab/>
      </w:r>
      <w:r>
        <w:rPr>
          <w:sz w:val="24"/>
          <w:szCs w:val="24"/>
        </w:rPr>
        <w:t>№</w:t>
      </w:r>
      <w:r w:rsidR="00F2146F" w:rsidRPr="00F2146F">
        <w:rPr>
          <w:sz w:val="24"/>
          <w:szCs w:val="24"/>
        </w:rPr>
        <w:t>109/768</w:t>
      </w:r>
      <w:r>
        <w:rPr>
          <w:sz w:val="24"/>
          <w:szCs w:val="24"/>
        </w:rPr>
        <w:t xml:space="preserve"> «</w:t>
      </w:r>
      <w:r w:rsidR="00F2146F" w:rsidRPr="00F2146F">
        <w:rPr>
          <w:sz w:val="24"/>
          <w:szCs w:val="24"/>
        </w:rPr>
        <w:t xml:space="preserve">О Порядке хранения и передачи в архивы документов, связанных  </w:t>
      </w:r>
      <w:r>
        <w:rPr>
          <w:sz w:val="24"/>
          <w:szCs w:val="24"/>
        </w:rPr>
        <w:t xml:space="preserve"> </w:t>
      </w:r>
      <w:r w:rsidR="00F2146F" w:rsidRPr="00F2146F">
        <w:rPr>
          <w:sz w:val="24"/>
          <w:szCs w:val="24"/>
        </w:rPr>
        <w:t xml:space="preserve"> с подготовкой и проведением выборов Губернатора Ленинградской области, и Порядке уничтожения документов, связанных с подготовкой и проведением выборов Губернатора Ленинградской области</w:t>
      </w:r>
      <w:r>
        <w:rPr>
          <w:sz w:val="24"/>
          <w:szCs w:val="24"/>
        </w:rPr>
        <w:t>»</w:t>
      </w:r>
      <w:r w:rsidR="00535F89">
        <w:rPr>
          <w:sz w:val="24"/>
          <w:szCs w:val="24"/>
        </w:rPr>
        <w:t>;</w:t>
      </w:r>
    </w:p>
    <w:p w14:paraId="7179243F" w14:textId="57968263" w:rsidR="003652AE" w:rsidRDefault="003652AE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bookmarkStart w:id="6" w:name="_Hlk186099507"/>
      <w:bookmarkEnd w:id="5"/>
      <w:r>
        <w:rPr>
          <w:sz w:val="24"/>
          <w:szCs w:val="24"/>
        </w:rPr>
        <w:t>-</w:t>
      </w:r>
      <w:r w:rsidRPr="003652A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Избирательной комиссии Ленинградской области</w:t>
      </w:r>
      <w:r w:rsidR="00535F89">
        <w:rPr>
          <w:sz w:val="24"/>
          <w:szCs w:val="24"/>
        </w:rPr>
        <w:t xml:space="preserve"> </w:t>
      </w:r>
      <w:bookmarkStart w:id="7" w:name="_Hlk186111453"/>
      <w:r w:rsidR="00535F89">
        <w:rPr>
          <w:sz w:val="24"/>
          <w:szCs w:val="24"/>
        </w:rPr>
        <w:t xml:space="preserve">от </w:t>
      </w:r>
      <w:bookmarkEnd w:id="6"/>
      <w:r w:rsidR="00535F89" w:rsidRPr="00535F89">
        <w:rPr>
          <w:sz w:val="24"/>
          <w:szCs w:val="24"/>
        </w:rPr>
        <w:t>28 декабря 2021 года</w:t>
      </w:r>
      <w:r w:rsidR="00535F89" w:rsidRPr="00535F89">
        <w:rPr>
          <w:sz w:val="24"/>
          <w:szCs w:val="24"/>
        </w:rPr>
        <w:tab/>
      </w:r>
      <w:r w:rsidR="00535F89">
        <w:rPr>
          <w:sz w:val="24"/>
          <w:szCs w:val="24"/>
        </w:rPr>
        <w:t xml:space="preserve"> </w:t>
      </w:r>
      <w:r w:rsidR="00535F89" w:rsidRPr="00535F89">
        <w:rPr>
          <w:sz w:val="24"/>
          <w:szCs w:val="24"/>
        </w:rPr>
        <w:t>№186/1268</w:t>
      </w:r>
      <w:r w:rsidR="00535F89">
        <w:rPr>
          <w:sz w:val="24"/>
          <w:szCs w:val="24"/>
        </w:rPr>
        <w:t xml:space="preserve"> «</w:t>
      </w:r>
      <w:r w:rsidR="00535F89" w:rsidRPr="00535F89">
        <w:rPr>
          <w:sz w:val="24"/>
          <w:szCs w:val="24"/>
        </w:rPr>
        <w:t>О Порядке хранения, передачи в архивы и Порядке уничтожения документов, связанных с подготовкой и проведением выборов депутатов Законодательного собрания Ленинградской области</w:t>
      </w:r>
      <w:r w:rsidR="00535F89">
        <w:rPr>
          <w:sz w:val="24"/>
          <w:szCs w:val="24"/>
        </w:rPr>
        <w:t>»;</w:t>
      </w:r>
    </w:p>
    <w:bookmarkEnd w:id="7"/>
    <w:p w14:paraId="2E37A523" w14:textId="441507C6" w:rsidR="00535F89" w:rsidRDefault="00535F89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65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Избирательной комиссии Ленинградской области </w:t>
      </w:r>
      <w:bookmarkStart w:id="8" w:name="_Hlk186111533"/>
      <w:r>
        <w:rPr>
          <w:sz w:val="24"/>
          <w:szCs w:val="24"/>
        </w:rPr>
        <w:t>от</w:t>
      </w:r>
      <w:r w:rsidRPr="00535F89">
        <w:t xml:space="preserve"> </w:t>
      </w:r>
      <w:r w:rsidRPr="00535F89">
        <w:rPr>
          <w:sz w:val="24"/>
          <w:szCs w:val="24"/>
        </w:rPr>
        <w:t>13.09.2019 N 55/444</w:t>
      </w:r>
      <w:r w:rsidRPr="00535F89">
        <w:t xml:space="preserve"> </w:t>
      </w:r>
      <w:r w:rsidRPr="00535F89">
        <w:rPr>
          <w:sz w:val="24"/>
          <w:szCs w:val="24"/>
        </w:rPr>
        <w:t>«О</w:t>
      </w:r>
      <w:r>
        <w:t xml:space="preserve"> </w:t>
      </w:r>
      <w:r w:rsidRPr="00535F89">
        <w:rPr>
          <w:sz w:val="24"/>
          <w:szCs w:val="24"/>
        </w:rPr>
        <w:t>Порядк</w:t>
      </w:r>
      <w:r>
        <w:rPr>
          <w:sz w:val="24"/>
          <w:szCs w:val="24"/>
        </w:rPr>
        <w:t>е</w:t>
      </w:r>
      <w:r w:rsidRPr="00535F89">
        <w:rPr>
          <w:sz w:val="24"/>
          <w:szCs w:val="24"/>
        </w:rPr>
        <w:t xml:space="preserve"> хранения и передачи в архивы документов, связанных с подготовкой и проведением выборов депутатов советов депутатов муниципальных образований Ленинградской области</w:t>
      </w:r>
      <w:r>
        <w:rPr>
          <w:sz w:val="24"/>
          <w:szCs w:val="24"/>
        </w:rPr>
        <w:t>».</w:t>
      </w:r>
    </w:p>
    <w:bookmarkEnd w:id="8"/>
    <w:p w14:paraId="4C206EA2" w14:textId="77777777" w:rsidR="00D27970" w:rsidRPr="00D27970" w:rsidRDefault="00D27970" w:rsidP="00D27970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D27970">
        <w:rPr>
          <w:sz w:val="24"/>
          <w:szCs w:val="24"/>
        </w:rPr>
        <w:t>В номенклатуру дел ежегодно вносятся дополнения и поправки, отражающие изменения в делопроизводстве территориальной избирательной комиссии в связи с проведением тех или иных выборов.</w:t>
      </w:r>
    </w:p>
    <w:p w14:paraId="13412395" w14:textId="6BEEA40A" w:rsidR="00D27970" w:rsidRPr="00D27970" w:rsidRDefault="00D27970" w:rsidP="00D27970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  <w:r w:rsidRPr="00D27970">
        <w:rPr>
          <w:sz w:val="24"/>
          <w:szCs w:val="24"/>
        </w:rPr>
        <w:t xml:space="preserve">Конкретная номенклатура дел на предстоящий календарный год составляется в последнем квартале предшествующего года. </w:t>
      </w:r>
      <w:r>
        <w:rPr>
          <w:sz w:val="24"/>
          <w:szCs w:val="24"/>
        </w:rPr>
        <w:t xml:space="preserve"> </w:t>
      </w:r>
      <w:r w:rsidRPr="00D27970">
        <w:rPr>
          <w:sz w:val="24"/>
          <w:szCs w:val="24"/>
        </w:rPr>
        <w:t xml:space="preserve">После согласования экспертной комиссией территориальной избирательной комиссии направляется на согласование </w:t>
      </w:r>
      <w:bookmarkStart w:id="9" w:name="_Hlk186187711"/>
      <w:r w:rsidR="00A71742">
        <w:rPr>
          <w:sz w:val="24"/>
          <w:szCs w:val="24"/>
        </w:rPr>
        <w:t>Центральной э</w:t>
      </w:r>
      <w:r w:rsidRPr="00D27970">
        <w:rPr>
          <w:sz w:val="24"/>
          <w:szCs w:val="24"/>
        </w:rPr>
        <w:t xml:space="preserve">кспертно-проверочной методической комиссии </w:t>
      </w:r>
      <w:r w:rsidR="00A71742">
        <w:rPr>
          <w:sz w:val="24"/>
          <w:szCs w:val="24"/>
        </w:rPr>
        <w:t>Архивного управления Ленинградской области,</w:t>
      </w:r>
      <w:bookmarkEnd w:id="9"/>
      <w:r w:rsidRPr="00D27970">
        <w:rPr>
          <w:sz w:val="24"/>
          <w:szCs w:val="24"/>
        </w:rPr>
        <w:t xml:space="preserve"> после </w:t>
      </w:r>
      <w:r w:rsidR="00D22AF1" w:rsidRPr="00D27970">
        <w:rPr>
          <w:sz w:val="24"/>
          <w:szCs w:val="24"/>
        </w:rPr>
        <w:t>чего утверждается</w:t>
      </w:r>
      <w:r w:rsidRPr="00D27970">
        <w:rPr>
          <w:sz w:val="24"/>
          <w:szCs w:val="24"/>
        </w:rPr>
        <w:t xml:space="preserve"> ее председателем. Конкретная номенклатура дел вводится в действие с 1 января того года, на который она составлена. Утвержденная в установленном порядке номенклатура дел обязательна для применения в делопроизводстве территориальной избирательной комиссии и является основным нормативным документом при отборе документов для передачи на постоянное хранение в муниципальные архивы Ленинградской области.</w:t>
      </w:r>
    </w:p>
    <w:p w14:paraId="6FAACD73" w14:textId="069899DC" w:rsidR="00535F89" w:rsidRDefault="00535F89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</w:p>
    <w:p w14:paraId="6AB567C8" w14:textId="4C5B4B22" w:rsidR="00535F89" w:rsidRDefault="00535F89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</w:p>
    <w:p w14:paraId="00542752" w14:textId="77777777" w:rsidR="001E7890" w:rsidRPr="001E7890" w:rsidRDefault="001E7890" w:rsidP="001E789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lastRenderedPageBreak/>
        <w:t xml:space="preserve">Список сокращений </w:t>
      </w:r>
    </w:p>
    <w:p w14:paraId="37752C76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5378323" w14:textId="77777777" w:rsidR="001E7890" w:rsidRPr="001E7890" w:rsidRDefault="001E7890" w:rsidP="001E789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ГАС «Выборы»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государственная автоматизированная система «Выборы»</w:t>
      </w:r>
    </w:p>
    <w:p w14:paraId="5DAE9687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ДМН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до минования надобности</w:t>
      </w: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0DD19775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ДЗН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до замены новыми</w:t>
      </w:r>
    </w:p>
    <w:p w14:paraId="3CAC11E3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>ИКЛО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– Избирательная комиссия Ленинградской области</w:t>
      </w:r>
    </w:p>
    <w:p w14:paraId="3036F5A7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>КСА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– комплексная система администрирования</w:t>
      </w:r>
    </w:p>
    <w:p w14:paraId="4C1978B7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ОИК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окружная избирательная комиссия</w:t>
      </w:r>
    </w:p>
    <w:p w14:paraId="0838D987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ПНД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примерная номенклатура дел</w:t>
      </w:r>
    </w:p>
    <w:p w14:paraId="07FDC9BE" w14:textId="77777777" w:rsidR="001E7890" w:rsidRPr="001E7890" w:rsidRDefault="001E7890" w:rsidP="001E789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>ПТД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– «Перечень типовых управленческих документов, образующихся в деятельности организаций, с указанием сроков хранения», М., 2000</w:t>
      </w:r>
    </w:p>
    <w:p w14:paraId="0AD1FF3A" w14:textId="44EF7515" w:rsidR="001E7890" w:rsidRPr="00685CF8" w:rsidRDefault="001E7890" w:rsidP="001E7890">
      <w:pPr>
        <w:ind w:right="32"/>
        <w:jc w:val="both"/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</w:pPr>
      <w:bookmarkStart w:id="10" w:name="_Hlk186111432"/>
      <w:r w:rsidRPr="001E7890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ПХ ИКЛО </w:t>
      </w:r>
      <w:bookmarkEnd w:id="10"/>
      <w:r w:rsidRPr="001E7890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16 сентября 2020 года</w:t>
      </w:r>
      <w:r w:rsid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1E7890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№109/768 </w:t>
      </w:r>
      <w:r w:rsid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- </w:t>
      </w:r>
      <w:r w:rsidRPr="00685CF8"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  <w:t>Поряд</w:t>
      </w:r>
      <w:r w:rsidR="00685CF8" w:rsidRPr="00685CF8"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  <w:t>ок</w:t>
      </w:r>
      <w:r w:rsidRPr="00685CF8"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  <w:t xml:space="preserve"> хранения и передачи в архивы документов, связанных    с подготовкой и проведением выборов Губернатора Ленинградской области, и Порядке уничтожения документов, связанных с подготовкой и проведением выборов Губернатора Ленинградской области»</w:t>
      </w:r>
    </w:p>
    <w:p w14:paraId="66484A06" w14:textId="029CBF3F" w:rsidR="001E7890" w:rsidRDefault="00685CF8" w:rsidP="001E7890">
      <w:pPr>
        <w:ind w:right="32"/>
        <w:jc w:val="both"/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</w:pPr>
      <w:bookmarkStart w:id="11" w:name="_Hlk186111507"/>
      <w:r w:rsidRP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ПХ ИКЛО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bookmarkEnd w:id="11"/>
      <w:r w:rsidRP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28 декабря 2021 года №186/1268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- </w:t>
      </w:r>
      <w:r w:rsidRP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685CF8"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  <w:t>Порядок  хранения, передачи в архивы и Порядке уничтожения документов, связанных с подготовкой и проведением выборов депутатов Законодательного собрания Ленинградской области</w:t>
      </w:r>
    </w:p>
    <w:p w14:paraId="5261844A" w14:textId="50084DF4" w:rsidR="00685CF8" w:rsidRPr="00685CF8" w:rsidRDefault="00685CF8" w:rsidP="001E7890">
      <w:pPr>
        <w:ind w:right="32"/>
        <w:jc w:val="both"/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</w:pPr>
      <w:r w:rsidRP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ПХ ИКЛО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685CF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от 13.09.2019 N 55/444 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685CF8"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  <w:t>- Порядок хранения и передачи в архивы документов, связанных с подготовкой и проведением выборов депутатов советов депутатов муниципальных образований Ленинградской области</w:t>
      </w:r>
    </w:p>
    <w:p w14:paraId="2F7B963A" w14:textId="6BB454DB" w:rsidR="001E7890" w:rsidRPr="001E7890" w:rsidRDefault="00862572" w:rsidP="001E7890">
      <w:pPr>
        <w:ind w:right="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2572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ПХ ЦИК РФ от 28.02.2024 г. №160/1276-8</w:t>
      </w:r>
      <w:r w:rsidR="001E7890" w:rsidRPr="001E789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 xml:space="preserve">- 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>«Порядок хранения и передачи в архивы документов, связанных с подготовкой и проведением выборов Президента Российской Федерации в 20</w:t>
      </w:r>
      <w:r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году, и Порядке уничтожения документов, связанных с подготовкой и проведением выборов Президента Российской Федерации в 20</w:t>
      </w:r>
      <w:r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году» </w:t>
      </w:r>
    </w:p>
    <w:p w14:paraId="333EF607" w14:textId="568B0ABB" w:rsidR="001E7890" w:rsidRPr="001E7890" w:rsidRDefault="00862572" w:rsidP="00862572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862572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ПХ ЦИК РФ от 11 августа 2021 г. N 40/324-8</w:t>
      </w:r>
      <w:r w:rsidR="001E7890" w:rsidRPr="001E789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 xml:space="preserve">- 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«Порядок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восьмого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созыва, и Порядке уничтожения документов, связанных с подготовкой и проведением выборов депутатов Государственной Думы Федерального Собрания Российской Федерации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восьмого</w:t>
      </w:r>
      <w:r w:rsidR="001E7890"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созыва»</w:t>
      </w:r>
    </w:p>
    <w:p w14:paraId="117144E9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ТИК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территориальная избирательная комиссия</w:t>
      </w:r>
    </w:p>
    <w:p w14:paraId="416D545E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УИК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>участковая избирательная комиссия</w:t>
      </w:r>
    </w:p>
    <w:p w14:paraId="1A4A7D0E" w14:textId="77777777" w:rsidR="001E7890" w:rsidRPr="001E7890" w:rsidRDefault="001E7890" w:rsidP="001E789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ЦИК России – 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Центральная избирательная комиссия Российской Федерации </w:t>
      </w:r>
    </w:p>
    <w:p w14:paraId="36AC52EF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890">
        <w:rPr>
          <w:rFonts w:ascii="Times New Roman" w:eastAsia="Times New Roman" w:hAnsi="Times New Roman" w:cs="Times New Roman"/>
          <w:b/>
          <w:color w:val="auto"/>
          <w:lang w:bidi="ar-SA"/>
        </w:rPr>
        <w:t>ЭК</w:t>
      </w:r>
      <w:r w:rsidRPr="001E7890">
        <w:rPr>
          <w:rFonts w:ascii="Times New Roman" w:eastAsia="Times New Roman" w:hAnsi="Times New Roman" w:cs="Times New Roman"/>
          <w:color w:val="auto"/>
          <w:lang w:bidi="ar-SA"/>
        </w:rPr>
        <w:t xml:space="preserve"> – экспертная комиссия </w:t>
      </w:r>
    </w:p>
    <w:p w14:paraId="0BF6744B" w14:textId="7CAF4883" w:rsidR="001E7890" w:rsidRPr="001E7890" w:rsidRDefault="008B22E5" w:rsidP="001E78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B22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ЦЭПМК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8B22E5">
        <w:rPr>
          <w:rFonts w:ascii="Times New Roman" w:eastAsia="Times New Roman" w:hAnsi="Times New Roman" w:cs="Times New Roman"/>
          <w:color w:val="auto"/>
          <w:lang w:bidi="ar-SA"/>
        </w:rPr>
        <w:t>Центральн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Pr="008B22E5">
        <w:rPr>
          <w:rFonts w:ascii="Times New Roman" w:eastAsia="Times New Roman" w:hAnsi="Times New Roman" w:cs="Times New Roman"/>
          <w:color w:val="auto"/>
          <w:lang w:bidi="ar-SA"/>
        </w:rPr>
        <w:t xml:space="preserve"> экспертно-проверочна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8B22E5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</w:t>
      </w:r>
      <w:r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Pr="008B22E5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8B22E5">
        <w:rPr>
          <w:rFonts w:ascii="Times New Roman" w:eastAsia="Times New Roman" w:hAnsi="Times New Roman" w:cs="Times New Roman"/>
          <w:color w:val="auto"/>
          <w:lang w:bidi="ar-SA"/>
        </w:rPr>
        <w:t xml:space="preserve"> Архивного управления Ленинградской области</w:t>
      </w:r>
    </w:p>
    <w:p w14:paraId="08D81014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63ED96E5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2CC2C1E8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4695BEA4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9BF7FDA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4298CC13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AD9D4BB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11C3165A" w14:textId="77777777" w:rsidR="001E7890" w:rsidRPr="001E7890" w:rsidRDefault="001E7890" w:rsidP="001E7890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655E2B45" w14:textId="77777777" w:rsidR="00535F89" w:rsidRDefault="00535F89" w:rsidP="00FE4851">
      <w:pPr>
        <w:pStyle w:val="22"/>
        <w:spacing w:line="360" w:lineRule="auto"/>
        <w:ind w:left="-284" w:firstLine="992"/>
        <w:jc w:val="both"/>
        <w:rPr>
          <w:sz w:val="24"/>
          <w:szCs w:val="24"/>
        </w:rPr>
      </w:pPr>
    </w:p>
    <w:p w14:paraId="3C49AA86" w14:textId="77777777" w:rsidR="00AC25FF" w:rsidRPr="00991CBD" w:rsidRDefault="00AC25FF" w:rsidP="00FE4851">
      <w:pPr>
        <w:pStyle w:val="22"/>
        <w:shd w:val="clear" w:color="auto" w:fill="auto"/>
        <w:spacing w:after="320"/>
        <w:jc w:val="both"/>
        <w:rPr>
          <w:sz w:val="24"/>
          <w:szCs w:val="24"/>
        </w:rPr>
      </w:pPr>
    </w:p>
    <w:p w14:paraId="64CED6C2" w14:textId="77777777" w:rsidR="00BC69AC" w:rsidRDefault="00BC69AC" w:rsidP="00FE4851">
      <w:pPr>
        <w:pStyle w:val="22"/>
        <w:shd w:val="clear" w:color="auto" w:fill="auto"/>
        <w:spacing w:line="276" w:lineRule="auto"/>
        <w:ind w:left="720" w:firstLine="40"/>
        <w:jc w:val="both"/>
        <w:rPr>
          <w:b/>
          <w:bCs/>
          <w:sz w:val="24"/>
          <w:szCs w:val="24"/>
        </w:rPr>
      </w:pPr>
    </w:p>
    <w:p w14:paraId="42545D1C" w14:textId="585E782E" w:rsidR="00F12CA8" w:rsidRPr="00991CBD" w:rsidRDefault="00355BD6" w:rsidP="00FE4851">
      <w:pPr>
        <w:pStyle w:val="22"/>
        <w:shd w:val="clear" w:color="auto" w:fill="auto"/>
        <w:spacing w:line="276" w:lineRule="auto"/>
        <w:ind w:left="720" w:firstLine="40"/>
        <w:jc w:val="both"/>
        <w:rPr>
          <w:b/>
          <w:bCs/>
          <w:sz w:val="24"/>
          <w:szCs w:val="24"/>
        </w:rPr>
      </w:pPr>
      <w:r w:rsidRPr="00991CB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131DB94" wp14:editId="00C197E2">
                <wp:simplePos x="0" y="0"/>
                <wp:positionH relativeFrom="page">
                  <wp:posOffset>876935</wp:posOffset>
                </wp:positionH>
                <wp:positionV relativeFrom="paragraph">
                  <wp:posOffset>12700</wp:posOffset>
                </wp:positionV>
                <wp:extent cx="2980690" cy="103314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E62E5" w14:textId="77777777" w:rsidR="00BC69AC" w:rsidRDefault="00BC69AC">
                            <w:pPr>
                              <w:pStyle w:val="22"/>
                              <w:shd w:val="clear" w:color="auto" w:fill="auto"/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AFBD49" w14:textId="29A07FAA" w:rsidR="00F12CA8" w:rsidRPr="006F4AFD" w:rsidRDefault="00355BD6">
                            <w:pPr>
                              <w:pStyle w:val="22"/>
                              <w:shd w:val="clear" w:color="auto" w:fill="auto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F4A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ТЕРРИТОРИАЛЬНАЯ</w:t>
                            </w:r>
                          </w:p>
                          <w:p w14:paraId="02FD614E" w14:textId="77777777" w:rsidR="00F12CA8" w:rsidRPr="006F4AFD" w:rsidRDefault="00355BD6">
                            <w:pPr>
                              <w:pStyle w:val="22"/>
                              <w:shd w:val="clear" w:color="auto" w:fill="auto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F4A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ИЗБИРАТЕЛЬНАЯ КОМИССИЯ</w:t>
                            </w:r>
                          </w:p>
                          <w:p w14:paraId="4D8AA143" w14:textId="306108A4" w:rsidR="00F12CA8" w:rsidRPr="006F4AFD" w:rsidRDefault="006F4AFD">
                            <w:pPr>
                              <w:pStyle w:val="22"/>
                              <w:shd w:val="clear" w:color="auto" w:fill="auto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ГАТЧИНСКОГО</w:t>
                            </w:r>
                            <w:r w:rsidR="00355BD6" w:rsidRPr="006F4A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МУНИЦИПАЛЬНОГО</w:t>
                            </w:r>
                          </w:p>
                          <w:p w14:paraId="5A595C76" w14:textId="1D5EE402" w:rsidR="00F12CA8" w:rsidRDefault="006F4AFD">
                            <w:pPr>
                              <w:pStyle w:val="22"/>
                              <w:shd w:val="clear" w:color="auto" w:fill="auto"/>
                              <w:spacing w:line="259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ОКРУГА </w:t>
                            </w:r>
                            <w:r w:rsidR="00355BD6" w:rsidRPr="006F4A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ЛЕНИНГРАДСКОЙ ОБЛАСТИ (ТИК)</w:t>
                            </w:r>
                            <w:r w:rsidR="00991C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5DED60" w14:textId="3A320C81" w:rsidR="00991CBD" w:rsidRPr="006F4AFD" w:rsidRDefault="00991CBD">
                            <w:pPr>
                              <w:pStyle w:val="22"/>
                              <w:shd w:val="clear" w:color="auto" w:fill="auto"/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НОМЕНКЛАТУРА ДЕЛ </w:t>
                            </w:r>
                            <w:r w:rsidR="00BC69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на 2025 год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DB94" id="Shape 9" o:spid="_x0000_s1029" type="#_x0000_t202" style="position:absolute;left:0;text-align:left;margin-left:69.05pt;margin-top:1pt;width:234.7pt;height:81.3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" filled="f" stroked="f">
                <v:textbox style="mso-fit-shape-to-text:t" inset="0,0,0,0">
                  <w:txbxContent>
                    <w:p w14:paraId="0D4E62E5" w14:textId="77777777" w:rsidR="00BC69AC" w:rsidRDefault="00BC69AC">
                      <w:pPr>
                        <w:pStyle w:val="22"/>
                        <w:shd w:val="clear" w:color="auto" w:fill="auto"/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AFBD49" w14:textId="29A07FAA" w:rsidR="00F12CA8" w:rsidRPr="006F4AFD" w:rsidRDefault="00355BD6">
                      <w:pPr>
                        <w:pStyle w:val="22"/>
                        <w:shd w:val="clear" w:color="auto" w:fill="auto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F4AFD">
                        <w:rPr>
                          <w:b/>
                          <w:bCs/>
                          <w:sz w:val="20"/>
                          <w:szCs w:val="20"/>
                        </w:rPr>
                        <w:t>ТЕРРИТОРИАЛЬНАЯ</w:t>
                      </w:r>
                    </w:p>
                    <w:p w14:paraId="02FD614E" w14:textId="77777777" w:rsidR="00F12CA8" w:rsidRPr="006F4AFD" w:rsidRDefault="00355BD6">
                      <w:pPr>
                        <w:pStyle w:val="22"/>
                        <w:shd w:val="clear" w:color="auto" w:fill="auto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F4AFD">
                        <w:rPr>
                          <w:b/>
                          <w:bCs/>
                          <w:sz w:val="20"/>
                          <w:szCs w:val="20"/>
                        </w:rPr>
                        <w:t>ИЗБИРАТЕЛЬНАЯ КОМИССИЯ</w:t>
                      </w:r>
                    </w:p>
                    <w:p w14:paraId="4D8AA143" w14:textId="306108A4" w:rsidR="00F12CA8" w:rsidRPr="006F4AFD" w:rsidRDefault="006F4AFD">
                      <w:pPr>
                        <w:pStyle w:val="22"/>
                        <w:shd w:val="clear" w:color="auto" w:fill="auto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ГАТЧИНСКОГО</w:t>
                      </w:r>
                      <w:r w:rsidR="00355BD6" w:rsidRPr="006F4AF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МУНИЦИПАЛЬНОГО</w:t>
                      </w:r>
                    </w:p>
                    <w:p w14:paraId="5A595C76" w14:textId="1D5EE402" w:rsidR="00F12CA8" w:rsidRDefault="006F4AFD">
                      <w:pPr>
                        <w:pStyle w:val="22"/>
                        <w:shd w:val="clear" w:color="auto" w:fill="auto"/>
                        <w:spacing w:line="259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ОКРУГА </w:t>
                      </w:r>
                      <w:r w:rsidR="00355BD6" w:rsidRPr="006F4AF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ЛЕНИНГРАДСКОЙ ОБЛАСТИ (ТИК)</w:t>
                      </w:r>
                      <w:r w:rsidR="00991C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5DED60" w14:textId="3A320C81" w:rsidR="00991CBD" w:rsidRPr="006F4AFD" w:rsidRDefault="00991CBD">
                      <w:pPr>
                        <w:pStyle w:val="22"/>
                        <w:shd w:val="clear" w:color="auto" w:fill="auto"/>
                        <w:spacing w:line="259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НОМЕНКЛАТУРА ДЕЛ </w:t>
                      </w:r>
                      <w:r w:rsidR="00BC69AC">
                        <w:rPr>
                          <w:b/>
                          <w:bCs/>
                          <w:sz w:val="20"/>
                          <w:szCs w:val="20"/>
                        </w:rPr>
                        <w:t>на 2025 год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C7459" w:rsidRPr="00991CBD">
        <w:rPr>
          <w:b/>
          <w:bCs/>
          <w:sz w:val="24"/>
          <w:szCs w:val="24"/>
        </w:rPr>
        <w:t xml:space="preserve"> УТ</w:t>
      </w:r>
      <w:r w:rsidRPr="00991CBD">
        <w:rPr>
          <w:b/>
          <w:bCs/>
          <w:sz w:val="24"/>
          <w:szCs w:val="24"/>
        </w:rPr>
        <w:t>ВЕРЖДАЮ</w:t>
      </w:r>
    </w:p>
    <w:p w14:paraId="3984DA8E" w14:textId="1BF7A612" w:rsidR="00F12CA8" w:rsidRPr="00991CBD" w:rsidRDefault="00355BD6" w:rsidP="00FE4851">
      <w:pPr>
        <w:pStyle w:val="13"/>
        <w:keepNext/>
        <w:keepLines/>
        <w:shd w:val="clear" w:color="auto" w:fill="auto"/>
        <w:spacing w:after="0"/>
        <w:ind w:firstLine="40"/>
        <w:jc w:val="both"/>
        <w:rPr>
          <w:sz w:val="24"/>
          <w:szCs w:val="24"/>
        </w:rPr>
      </w:pPr>
      <w:bookmarkStart w:id="12" w:name="bookmark1"/>
      <w:r w:rsidRPr="00991CBD">
        <w:rPr>
          <w:sz w:val="24"/>
          <w:szCs w:val="24"/>
        </w:rPr>
        <w:t xml:space="preserve">Председатель территориальной </w:t>
      </w:r>
      <w:r w:rsidR="006F4AFD" w:rsidRPr="00991CBD">
        <w:rPr>
          <w:sz w:val="24"/>
          <w:szCs w:val="24"/>
        </w:rPr>
        <w:t xml:space="preserve">                </w:t>
      </w:r>
      <w:r w:rsidRPr="00991CBD">
        <w:rPr>
          <w:sz w:val="24"/>
          <w:szCs w:val="24"/>
        </w:rPr>
        <w:t>избирательной комиссии</w:t>
      </w:r>
      <w:bookmarkEnd w:id="12"/>
    </w:p>
    <w:p w14:paraId="38C15C31" w14:textId="17171E3A" w:rsidR="00F12CA8" w:rsidRPr="00991CBD" w:rsidRDefault="006F4AFD" w:rsidP="00FE4851">
      <w:pPr>
        <w:pStyle w:val="13"/>
        <w:keepNext/>
        <w:keepLines/>
        <w:shd w:val="clear" w:color="auto" w:fill="auto"/>
        <w:spacing w:after="380"/>
        <w:ind w:firstLine="40"/>
        <w:jc w:val="both"/>
        <w:rPr>
          <w:sz w:val="24"/>
          <w:szCs w:val="24"/>
        </w:rPr>
      </w:pPr>
      <w:bookmarkStart w:id="13" w:name="bookmark2"/>
      <w:r w:rsidRPr="00991CBD">
        <w:rPr>
          <w:sz w:val="24"/>
          <w:szCs w:val="24"/>
        </w:rPr>
        <w:t>Гатчинского</w:t>
      </w:r>
      <w:r w:rsidR="00355BD6" w:rsidRPr="00991CBD">
        <w:rPr>
          <w:sz w:val="24"/>
          <w:szCs w:val="24"/>
        </w:rPr>
        <w:t xml:space="preserve"> муниципального</w:t>
      </w:r>
      <w:bookmarkEnd w:id="13"/>
      <w:r w:rsidRPr="00991CBD">
        <w:rPr>
          <w:sz w:val="24"/>
          <w:szCs w:val="24"/>
        </w:rPr>
        <w:t xml:space="preserve"> округа </w:t>
      </w:r>
    </w:p>
    <w:p w14:paraId="6CFA9F23" w14:textId="3BB6E571" w:rsidR="00F12CA8" w:rsidRPr="00991CBD" w:rsidRDefault="006F4AFD" w:rsidP="00FE4851">
      <w:pPr>
        <w:pStyle w:val="13"/>
        <w:keepNext/>
        <w:keepLines/>
        <w:shd w:val="clear" w:color="auto" w:fill="auto"/>
        <w:tabs>
          <w:tab w:val="left" w:leader="underscore" w:pos="8224"/>
        </w:tabs>
        <w:spacing w:after="0"/>
        <w:ind w:left="0" w:firstLine="0"/>
        <w:jc w:val="both"/>
        <w:rPr>
          <w:sz w:val="24"/>
          <w:szCs w:val="24"/>
        </w:rPr>
      </w:pPr>
      <w:bookmarkStart w:id="14" w:name="bookmark3"/>
      <w:r w:rsidRPr="00991CBD">
        <w:rPr>
          <w:sz w:val="24"/>
          <w:szCs w:val="24"/>
        </w:rPr>
        <w:t>_______</w:t>
      </w:r>
      <w:bookmarkEnd w:id="14"/>
      <w:r w:rsidRPr="00991CBD">
        <w:rPr>
          <w:sz w:val="24"/>
          <w:szCs w:val="24"/>
        </w:rPr>
        <w:t>Смык И.Л.</w:t>
      </w:r>
    </w:p>
    <w:p w14:paraId="65B7EBA9" w14:textId="1048F291" w:rsidR="00F12CA8" w:rsidRPr="00991CBD" w:rsidRDefault="006F4AFD" w:rsidP="00FE4851">
      <w:pPr>
        <w:pStyle w:val="a5"/>
        <w:shd w:val="clear" w:color="auto" w:fill="auto"/>
        <w:tabs>
          <w:tab w:val="left" w:pos="6945"/>
          <w:tab w:val="left" w:pos="7371"/>
          <w:tab w:val="right" w:pos="9348"/>
        </w:tabs>
        <w:spacing w:after="0"/>
        <w:ind w:hanging="3974"/>
        <w:rPr>
          <w:sz w:val="24"/>
          <w:szCs w:val="24"/>
        </w:rPr>
      </w:pPr>
      <w:r w:rsidRPr="00991CBD">
        <w:rPr>
          <w:sz w:val="24"/>
          <w:szCs w:val="24"/>
        </w:rPr>
        <w:tab/>
      </w:r>
      <w:r w:rsidRPr="00991CBD">
        <w:rPr>
          <w:sz w:val="24"/>
          <w:szCs w:val="24"/>
        </w:rPr>
        <w:tab/>
        <w:t xml:space="preserve">    _____________</w:t>
      </w:r>
      <w:r w:rsidR="00355BD6" w:rsidRPr="00991CBD">
        <w:rPr>
          <w:sz w:val="24"/>
          <w:szCs w:val="24"/>
        </w:rPr>
        <w:t>(дата)</w:t>
      </w:r>
    </w:p>
    <w:p w14:paraId="598E6689" w14:textId="47008902" w:rsidR="00991CBD" w:rsidRPr="00991CBD" w:rsidRDefault="00991CBD" w:rsidP="00FE4851">
      <w:pPr>
        <w:pStyle w:val="a5"/>
        <w:shd w:val="clear" w:color="auto" w:fill="auto"/>
        <w:tabs>
          <w:tab w:val="left" w:pos="6945"/>
          <w:tab w:val="left" w:pos="7371"/>
          <w:tab w:val="right" w:pos="9348"/>
        </w:tabs>
        <w:spacing w:after="0"/>
        <w:ind w:hanging="3974"/>
        <w:rPr>
          <w:sz w:val="24"/>
          <w:szCs w:val="24"/>
        </w:rPr>
      </w:pPr>
    </w:p>
    <w:p w14:paraId="7A94F980" w14:textId="6D146325" w:rsidR="00991CBD" w:rsidRPr="00991CBD" w:rsidRDefault="00991CBD" w:rsidP="00FE4851">
      <w:pPr>
        <w:pStyle w:val="a5"/>
        <w:shd w:val="clear" w:color="auto" w:fill="auto"/>
        <w:tabs>
          <w:tab w:val="left" w:pos="6945"/>
          <w:tab w:val="left" w:pos="7371"/>
          <w:tab w:val="right" w:pos="9348"/>
        </w:tabs>
        <w:spacing w:after="0"/>
        <w:ind w:hanging="3974"/>
        <w:rPr>
          <w:sz w:val="24"/>
          <w:szCs w:val="24"/>
        </w:rPr>
      </w:pPr>
    </w:p>
    <w:p w14:paraId="422C71B6" w14:textId="77777777" w:rsidR="00991CBD" w:rsidRPr="00991CBD" w:rsidRDefault="00991CBD" w:rsidP="00FE4851">
      <w:pPr>
        <w:pStyle w:val="a5"/>
        <w:shd w:val="clear" w:color="auto" w:fill="auto"/>
        <w:tabs>
          <w:tab w:val="left" w:pos="6945"/>
          <w:tab w:val="left" w:pos="7371"/>
          <w:tab w:val="right" w:pos="9348"/>
        </w:tabs>
        <w:spacing w:after="0"/>
        <w:ind w:hanging="3974"/>
        <w:rPr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61"/>
        <w:gridCol w:w="15"/>
        <w:gridCol w:w="15"/>
        <w:gridCol w:w="75"/>
        <w:gridCol w:w="29"/>
        <w:gridCol w:w="5375"/>
        <w:gridCol w:w="1843"/>
        <w:gridCol w:w="2268"/>
      </w:tblGrid>
      <w:tr w:rsidR="00991CBD" w:rsidRPr="00991CBD" w14:paraId="2EB7D1DB" w14:textId="77777777" w:rsidTr="0081319B">
        <w:trPr>
          <w:gridBefore w:val="1"/>
          <w:wBefore w:w="9" w:type="dxa"/>
          <w:cantSplit/>
          <w:trHeight w:val="839"/>
        </w:trPr>
        <w:tc>
          <w:tcPr>
            <w:tcW w:w="995" w:type="dxa"/>
            <w:gridSpan w:val="5"/>
            <w:hideMark/>
          </w:tcPr>
          <w:p w14:paraId="30D28F86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5" w:name="bookmark4"/>
            <w:r w:rsidRPr="00991CBD">
              <w:rPr>
                <w:rFonts w:ascii="Times New Roman" w:hAnsi="Times New Roman" w:cs="Times New Roman"/>
                <w:b/>
              </w:rPr>
              <w:t>Индекс</w:t>
            </w:r>
          </w:p>
          <w:p w14:paraId="18D8E63E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540594D7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Заголовок дела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752BDE69" w14:textId="27C600FB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Срок хранения,</w:t>
            </w:r>
          </w:p>
          <w:p w14:paraId="2F0047F9" w14:textId="72206663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№ статьи</w:t>
            </w:r>
          </w:p>
          <w:p w14:paraId="38D5EF9A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по перечню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14:paraId="0255C01D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91CBD" w:rsidRPr="00991CBD" w14:paraId="080C98BD" w14:textId="77777777" w:rsidTr="0081319B">
        <w:trPr>
          <w:gridBefore w:val="1"/>
          <w:wBefore w:w="9" w:type="dxa"/>
          <w:cantSplit/>
          <w:trHeight w:val="289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5CFA96A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14734CB5" w14:textId="77777777" w:rsidR="00991CBD" w:rsidRPr="00991CBD" w:rsidRDefault="00991CBD" w:rsidP="00FE4851">
            <w:pPr>
              <w:ind w:left="142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265277C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1CB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14:paraId="44C9AD5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1CBD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91CBD" w:rsidRPr="00991CBD" w14:paraId="14E1C2EF" w14:textId="77777777" w:rsidTr="0081319B">
        <w:trPr>
          <w:gridBefore w:val="1"/>
          <w:wBefore w:w="9" w:type="dxa"/>
          <w:cantSplit/>
          <w:trHeight w:val="471"/>
        </w:trPr>
        <w:tc>
          <w:tcPr>
            <w:tcW w:w="10481" w:type="dxa"/>
            <w:gridSpan w:val="8"/>
            <w:hideMark/>
          </w:tcPr>
          <w:p w14:paraId="664C36DE" w14:textId="77777777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01. Организационно-распорядительная документация</w:t>
            </w:r>
          </w:p>
        </w:tc>
      </w:tr>
      <w:tr w:rsidR="00991CBD" w:rsidRPr="00991CBD" w14:paraId="02AB19B2" w14:textId="77777777" w:rsidTr="0081319B">
        <w:trPr>
          <w:gridBefore w:val="1"/>
          <w:wBefore w:w="9" w:type="dxa"/>
          <w:cantSplit/>
          <w:trHeight w:val="542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34000DF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0124669F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Постановления Избирательной комиссии Ленинградской области (копии)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6C81837A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ДМН</w:t>
            </w:r>
          </w:p>
          <w:p w14:paraId="3F9DD57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2 п. «б»</w:t>
            </w:r>
          </w:p>
        </w:tc>
        <w:tc>
          <w:tcPr>
            <w:tcW w:w="2268" w:type="dxa"/>
            <w:tcBorders>
              <w:bottom w:val="nil"/>
            </w:tcBorders>
          </w:tcPr>
          <w:p w14:paraId="2513C64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3E315066" w14:textId="77777777" w:rsidTr="0081319B">
        <w:trPr>
          <w:gridBefore w:val="1"/>
          <w:wBefore w:w="9" w:type="dxa"/>
          <w:cantSplit/>
          <w:trHeight w:val="570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79056B19" w14:textId="77777777" w:rsidR="00991CBD" w:rsidRPr="00991CBD" w:rsidRDefault="00991CBD" w:rsidP="00FE4851">
            <w:pPr>
              <w:ind w:left="24" w:right="48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5FEA8915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Распоряжения председателя Избирательной комиссии Ленинградской области (копии</w:t>
            </w:r>
            <w:r w:rsidRPr="00991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4399C3D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ДМН</w:t>
            </w:r>
          </w:p>
          <w:p w14:paraId="7CFC024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2 п. «б»</w:t>
            </w:r>
          </w:p>
        </w:tc>
        <w:tc>
          <w:tcPr>
            <w:tcW w:w="2268" w:type="dxa"/>
            <w:tcBorders>
              <w:bottom w:val="nil"/>
            </w:tcBorders>
          </w:tcPr>
          <w:p w14:paraId="6AF117F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249F2E25" w14:textId="77777777" w:rsidTr="0081319B">
        <w:trPr>
          <w:gridBefore w:val="1"/>
          <w:wBefore w:w="9" w:type="dxa"/>
          <w:cantSplit/>
          <w:trHeight w:val="570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04E621AA" w14:textId="77777777" w:rsidR="00991CBD" w:rsidRPr="00991CBD" w:rsidRDefault="00991CBD" w:rsidP="00FE4851">
            <w:pPr>
              <w:ind w:left="24" w:right="48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0BA62A9D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Решения, постановления органов местного самоуправления (копии)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00BD70D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ДМН</w:t>
            </w:r>
          </w:p>
          <w:p w14:paraId="7E9E136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2 п. «б»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14:paraId="115C7FCA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1CBD" w:rsidRPr="00991CBD" w14:paraId="29872BB1" w14:textId="77777777" w:rsidTr="0081319B">
        <w:trPr>
          <w:gridBefore w:val="1"/>
          <w:wBefore w:w="9" w:type="dxa"/>
          <w:cantSplit/>
          <w:trHeight w:val="850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09B9F90B" w14:textId="77777777" w:rsidR="00991CBD" w:rsidRPr="00991CBD" w:rsidRDefault="00991CBD" w:rsidP="00FE4851">
            <w:pPr>
              <w:ind w:left="24" w:right="48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3E93C5EE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Протоколы заседаний, постановления</w:t>
            </w:r>
          </w:p>
          <w:p w14:paraId="461D185F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(решения) ТИК и документы к ним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653CD75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56398889" w14:textId="77777777" w:rsid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 «в»</w:t>
            </w:r>
          </w:p>
          <w:p w14:paraId="0EDC7BBE" w14:textId="77777777" w:rsidR="008020A6" w:rsidRDefault="008020A6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6A1E14D9" w14:textId="7837C70F" w:rsidR="008020A6" w:rsidRPr="00991CBD" w:rsidRDefault="008020A6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12A66B" w14:textId="77777777" w:rsidR="00991CBD" w:rsidRPr="00872320" w:rsidRDefault="00991CBD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Протоколы и решения ТИК хранятся в одном деле. К постановлению (решению) ТИК в обязательном порядке приобщаются документы, послужившие основанием для принятия постановления (решения)</w:t>
            </w:r>
          </w:p>
        </w:tc>
      </w:tr>
      <w:tr w:rsidR="00991CBD" w:rsidRPr="00991CBD" w14:paraId="31BA5FAC" w14:textId="77777777" w:rsidTr="0081319B">
        <w:trPr>
          <w:gridBefore w:val="1"/>
          <w:wBefore w:w="9" w:type="dxa"/>
          <w:cantSplit/>
          <w:trHeight w:val="850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41A3F074" w14:textId="77777777" w:rsidR="00991CBD" w:rsidRPr="00991CBD" w:rsidRDefault="00991CBD" w:rsidP="00FE4851">
            <w:pPr>
              <w:ind w:left="24" w:right="48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494C7319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Протоколы заседаний УИК, решения УИК и документы к ним, кроме решений по жалобам (заявлениям), поступившим в день голосования до окончания подсчета голосов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14E8619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5 лет, ЭК</w:t>
            </w:r>
          </w:p>
          <w:p w14:paraId="31F3EF9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hideMark/>
          </w:tcPr>
          <w:p w14:paraId="763A32C3" w14:textId="77777777" w:rsidR="00991CBD" w:rsidRPr="00872320" w:rsidRDefault="00991CBD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Передаются в ТИК по истечении каждого календарного года. После проведения полистной экспертизы (ЭК), некоторые документы могут быть переданы на постоянное хранение</w:t>
            </w:r>
          </w:p>
        </w:tc>
      </w:tr>
      <w:tr w:rsidR="00991CBD" w:rsidRPr="00991CBD" w14:paraId="1E5D6330" w14:textId="77777777" w:rsidTr="0081319B">
        <w:trPr>
          <w:gridBefore w:val="1"/>
          <w:wBefore w:w="9" w:type="dxa"/>
          <w:cantSplit/>
          <w:trHeight w:val="826"/>
        </w:trPr>
        <w:tc>
          <w:tcPr>
            <w:tcW w:w="995" w:type="dxa"/>
            <w:gridSpan w:val="5"/>
            <w:hideMark/>
          </w:tcPr>
          <w:p w14:paraId="55F514A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5375" w:type="dxa"/>
            <w:hideMark/>
          </w:tcPr>
          <w:p w14:paraId="3625922C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Переписка с Избирательной комиссией Ленинградской области о подготовке и проведении выборов</w:t>
            </w:r>
          </w:p>
        </w:tc>
        <w:tc>
          <w:tcPr>
            <w:tcW w:w="1843" w:type="dxa"/>
            <w:hideMark/>
          </w:tcPr>
          <w:p w14:paraId="5A657D7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лет, ЭК</w:t>
            </w:r>
          </w:p>
          <w:p w14:paraId="028B5C7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ст. 70 </w:t>
            </w:r>
          </w:p>
        </w:tc>
        <w:tc>
          <w:tcPr>
            <w:tcW w:w="2268" w:type="dxa"/>
          </w:tcPr>
          <w:p w14:paraId="3767A62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CBD" w:rsidRPr="00991CBD" w14:paraId="295431A5" w14:textId="77777777" w:rsidTr="0081319B">
        <w:trPr>
          <w:gridBefore w:val="1"/>
          <w:wBefore w:w="9" w:type="dxa"/>
          <w:cantSplit/>
          <w:trHeight w:val="885"/>
        </w:trPr>
        <w:tc>
          <w:tcPr>
            <w:tcW w:w="995" w:type="dxa"/>
            <w:gridSpan w:val="5"/>
            <w:hideMark/>
          </w:tcPr>
          <w:p w14:paraId="7FB2E41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5375" w:type="dxa"/>
            <w:hideMark/>
          </w:tcPr>
          <w:p w14:paraId="0CE4C396" w14:textId="77777777" w:rsidR="00991CBD" w:rsidRPr="00991CBD" w:rsidRDefault="00991CBD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Переписка с органами государственной власти Ленинградской области, с органами местного самоуправления о проведении выборов</w:t>
            </w:r>
          </w:p>
        </w:tc>
        <w:tc>
          <w:tcPr>
            <w:tcW w:w="1843" w:type="dxa"/>
            <w:hideMark/>
          </w:tcPr>
          <w:p w14:paraId="3F300FC2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лет, ЭК</w:t>
            </w:r>
          </w:p>
          <w:p w14:paraId="31D95D2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ст. 70 </w:t>
            </w:r>
          </w:p>
        </w:tc>
        <w:tc>
          <w:tcPr>
            <w:tcW w:w="2268" w:type="dxa"/>
          </w:tcPr>
          <w:p w14:paraId="7AD71BD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5FCF063A" w14:textId="77777777" w:rsidTr="0081319B">
        <w:trPr>
          <w:gridBefore w:val="1"/>
          <w:wBefore w:w="9" w:type="dxa"/>
          <w:cantSplit/>
          <w:trHeight w:val="696"/>
        </w:trPr>
        <w:tc>
          <w:tcPr>
            <w:tcW w:w="995" w:type="dxa"/>
            <w:gridSpan w:val="5"/>
            <w:hideMark/>
          </w:tcPr>
          <w:p w14:paraId="1E014A4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01-08</w:t>
            </w:r>
          </w:p>
        </w:tc>
        <w:tc>
          <w:tcPr>
            <w:tcW w:w="5375" w:type="dxa"/>
            <w:hideMark/>
          </w:tcPr>
          <w:p w14:paraId="328C5121" w14:textId="77777777" w:rsidR="00991CBD" w:rsidRPr="00991CBD" w:rsidRDefault="00991CBD" w:rsidP="00FE4851">
            <w:pPr>
              <w:ind w:left="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Переписка с правоохранительными и судебными органами о проведении выборов</w:t>
            </w:r>
          </w:p>
        </w:tc>
        <w:tc>
          <w:tcPr>
            <w:tcW w:w="1843" w:type="dxa"/>
            <w:hideMark/>
          </w:tcPr>
          <w:p w14:paraId="4C111AB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лет, ЭК</w:t>
            </w:r>
          </w:p>
          <w:p w14:paraId="473A62A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70</w:t>
            </w:r>
          </w:p>
        </w:tc>
        <w:tc>
          <w:tcPr>
            <w:tcW w:w="2268" w:type="dxa"/>
          </w:tcPr>
          <w:p w14:paraId="25E8674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0139DD15" w14:textId="77777777" w:rsidTr="0081319B">
        <w:trPr>
          <w:gridBefore w:val="1"/>
          <w:wBefore w:w="9" w:type="dxa"/>
          <w:cantSplit/>
          <w:trHeight w:val="1410"/>
        </w:trPr>
        <w:tc>
          <w:tcPr>
            <w:tcW w:w="995" w:type="dxa"/>
            <w:gridSpan w:val="5"/>
            <w:hideMark/>
          </w:tcPr>
          <w:p w14:paraId="242ECD71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01-09</w:t>
            </w:r>
          </w:p>
        </w:tc>
        <w:tc>
          <w:tcPr>
            <w:tcW w:w="5375" w:type="dxa"/>
            <w:hideMark/>
          </w:tcPr>
          <w:p w14:paraId="328C30E2" w14:textId="77777777" w:rsidR="00991CBD" w:rsidRPr="00991CBD" w:rsidRDefault="00991CBD" w:rsidP="00FE4851">
            <w:pPr>
              <w:ind w:left="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Переписка с кандидатами в депутаты, депутатами, с политическими партиями, региональными отделениями политических партий и иными общественными объединениями, иными учреждениями и организациями по вопросам проведения выборов </w:t>
            </w:r>
          </w:p>
        </w:tc>
        <w:tc>
          <w:tcPr>
            <w:tcW w:w="1843" w:type="dxa"/>
            <w:hideMark/>
          </w:tcPr>
          <w:p w14:paraId="473C16DB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лет, ЭК</w:t>
            </w:r>
          </w:p>
          <w:p w14:paraId="6745B7B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70</w:t>
            </w:r>
          </w:p>
        </w:tc>
        <w:tc>
          <w:tcPr>
            <w:tcW w:w="2268" w:type="dxa"/>
          </w:tcPr>
          <w:p w14:paraId="78A5870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567B0019" w14:textId="77777777" w:rsidTr="0081319B">
        <w:trPr>
          <w:gridBefore w:val="1"/>
          <w:wBefore w:w="9" w:type="dxa"/>
          <w:cantSplit/>
          <w:trHeight w:val="557"/>
        </w:trPr>
        <w:tc>
          <w:tcPr>
            <w:tcW w:w="995" w:type="dxa"/>
            <w:gridSpan w:val="5"/>
            <w:hideMark/>
          </w:tcPr>
          <w:p w14:paraId="23E3115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01-10</w:t>
            </w:r>
          </w:p>
        </w:tc>
        <w:tc>
          <w:tcPr>
            <w:tcW w:w="5375" w:type="dxa"/>
            <w:hideMark/>
          </w:tcPr>
          <w:p w14:paraId="591C547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Обращения граждан (предложения, заявления, жалобы) о нарушениях законодательства  о выборах (кроме жалоб, по которым принято постановление (решение) комиссии)</w:t>
            </w:r>
          </w:p>
        </w:tc>
        <w:tc>
          <w:tcPr>
            <w:tcW w:w="1843" w:type="dxa"/>
            <w:hideMark/>
          </w:tcPr>
          <w:p w14:paraId="2EE0A711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5 лет, ЭК</w:t>
            </w:r>
          </w:p>
          <w:p w14:paraId="7B760CE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ст. 153, 154</w:t>
            </w:r>
          </w:p>
        </w:tc>
        <w:tc>
          <w:tcPr>
            <w:tcW w:w="2268" w:type="dxa"/>
          </w:tcPr>
          <w:p w14:paraId="7AD97F3C" w14:textId="77777777" w:rsidR="00991CBD" w:rsidRPr="00872320" w:rsidRDefault="00991CBD" w:rsidP="00FE485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неоднократного обращения – 5 л. после последнего рассмотрения.</w:t>
            </w:r>
          </w:p>
          <w:p w14:paraId="04F31D1B" w14:textId="77777777" w:rsidR="00991CBD" w:rsidRPr="00872320" w:rsidRDefault="00991CBD" w:rsidP="00FE485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B05578" w14:textId="77777777" w:rsidR="00991CBD" w:rsidRPr="00872320" w:rsidRDefault="00991CBD" w:rsidP="00FE485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Жалобы, по которым принималось постановление (решение) приобщаются к постановлению (решению) комиссии и хранятся вместе с делом 01-04</w:t>
            </w:r>
          </w:p>
          <w:p w14:paraId="70CBD36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91CBD" w:rsidRPr="00991CBD" w14:paraId="31501749" w14:textId="77777777" w:rsidTr="0081319B">
        <w:trPr>
          <w:gridBefore w:val="1"/>
          <w:wBefore w:w="9" w:type="dxa"/>
          <w:cantSplit/>
          <w:trHeight w:val="534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0350A5FF" w14:textId="503764C1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01-1</w:t>
            </w:r>
            <w:r w:rsidR="00802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47FCE561" w14:textId="77777777" w:rsidR="00991CBD" w:rsidRPr="00991CBD" w:rsidRDefault="00991CBD" w:rsidP="00FE4851">
            <w:pPr>
              <w:ind w:left="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Договор с администрацией муниципального образования о совместном использовании имущества КСА территориальной избирательной комиссии и других ресурсов ГАС «Выборы», переписка по вопросам ГАС «Выборы»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4BF8877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5 лет </w:t>
            </w:r>
          </w:p>
          <w:p w14:paraId="1872C1A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94</w:t>
            </w:r>
          </w:p>
          <w:p w14:paraId="057C8F3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14:paraId="16901A5D" w14:textId="77777777" w:rsidR="00991CBD" w:rsidRPr="00872320" w:rsidRDefault="00991CBD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991CBD" w:rsidRPr="00991CBD" w14:paraId="673139D9" w14:textId="77777777" w:rsidTr="0081319B">
        <w:trPr>
          <w:gridBefore w:val="1"/>
          <w:wBefore w:w="9" w:type="dxa"/>
          <w:cantSplit/>
          <w:trHeight w:val="546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689A198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01-13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7AD1E086" w14:textId="77777777" w:rsidR="00991CBD" w:rsidRPr="00991CBD" w:rsidRDefault="00991CBD" w:rsidP="00FE4851">
            <w:pPr>
              <w:ind w:left="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Документы контрольно-ревизионной службы (планы, отчеты, протоколы, акты, справки, докладные записки, переписка) при ТИК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609F7362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601A566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 «г»</w:t>
            </w:r>
          </w:p>
        </w:tc>
        <w:tc>
          <w:tcPr>
            <w:tcW w:w="2268" w:type="dxa"/>
          </w:tcPr>
          <w:p w14:paraId="6D72C66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1CBD" w:rsidRPr="00991CBD" w14:paraId="27F286E5" w14:textId="77777777" w:rsidTr="0081319B">
        <w:trPr>
          <w:gridBefore w:val="1"/>
          <w:wBefore w:w="9" w:type="dxa"/>
          <w:cantSplit/>
          <w:trHeight w:val="620"/>
        </w:trPr>
        <w:tc>
          <w:tcPr>
            <w:tcW w:w="10481" w:type="dxa"/>
            <w:gridSpan w:val="8"/>
            <w:hideMark/>
          </w:tcPr>
          <w:p w14:paraId="6685261A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139F58" w14:textId="37D8BED1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02. Документационное обеспечение деятельности</w:t>
            </w:r>
          </w:p>
          <w:p w14:paraId="14D4BC07" w14:textId="111D2FF8" w:rsidR="00991CBD" w:rsidRPr="00991CBD" w:rsidRDefault="00991CBD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территориальной избирательной комиссии</w:t>
            </w:r>
          </w:p>
          <w:p w14:paraId="403E0FD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CBD" w:rsidRPr="00991CBD" w14:paraId="085C27E6" w14:textId="77777777" w:rsidTr="0081319B">
        <w:trPr>
          <w:gridBefore w:val="1"/>
          <w:wBefore w:w="9" w:type="dxa"/>
          <w:cantSplit/>
          <w:trHeight w:val="632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1E2DC63A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5D1A5A0A" w14:textId="77777777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Инструкция по делопроизводству ТИК 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56FD099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446615D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8 «а»</w:t>
            </w:r>
          </w:p>
        </w:tc>
        <w:tc>
          <w:tcPr>
            <w:tcW w:w="2268" w:type="dxa"/>
            <w:tcBorders>
              <w:bottom w:val="nil"/>
            </w:tcBorders>
          </w:tcPr>
          <w:p w14:paraId="1B618C9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6FF8CEDF" w14:textId="77777777" w:rsidTr="0081319B">
        <w:trPr>
          <w:gridBefore w:val="1"/>
          <w:wBefore w:w="9" w:type="dxa"/>
          <w:cantSplit/>
          <w:trHeight w:val="620"/>
        </w:trPr>
        <w:tc>
          <w:tcPr>
            <w:tcW w:w="995" w:type="dxa"/>
            <w:gridSpan w:val="5"/>
            <w:hideMark/>
          </w:tcPr>
          <w:p w14:paraId="52735342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5375" w:type="dxa"/>
            <w:hideMark/>
          </w:tcPr>
          <w:p w14:paraId="2D4DE75D" w14:textId="77777777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Номенклатура дел ТИК</w:t>
            </w:r>
          </w:p>
        </w:tc>
        <w:tc>
          <w:tcPr>
            <w:tcW w:w="1843" w:type="dxa"/>
            <w:hideMark/>
          </w:tcPr>
          <w:p w14:paraId="20B1B33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5C349241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157</w:t>
            </w:r>
          </w:p>
        </w:tc>
        <w:tc>
          <w:tcPr>
            <w:tcW w:w="2268" w:type="dxa"/>
            <w:hideMark/>
          </w:tcPr>
          <w:p w14:paraId="67DBA29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91CBD" w:rsidRPr="00991CBD" w14:paraId="59B539A3" w14:textId="77777777" w:rsidTr="0081319B">
        <w:trPr>
          <w:gridBefore w:val="1"/>
          <w:wBefore w:w="9" w:type="dxa"/>
          <w:cantSplit/>
          <w:trHeight w:val="736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3725295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27AEB5E9" w14:textId="77777777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регистрации постановлений (решений) ТИК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748568E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3D1788F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182 «а»</w:t>
            </w:r>
          </w:p>
        </w:tc>
        <w:tc>
          <w:tcPr>
            <w:tcW w:w="2268" w:type="dxa"/>
            <w:tcBorders>
              <w:bottom w:val="nil"/>
            </w:tcBorders>
          </w:tcPr>
          <w:p w14:paraId="4AEF4EF7" w14:textId="77777777" w:rsidR="00991CBD" w:rsidRPr="00872320" w:rsidRDefault="00991CBD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2320">
              <w:rPr>
                <w:rFonts w:ascii="Times New Roman" w:hAnsi="Times New Roman" w:cs="Times New Roman"/>
                <w:i/>
                <w:sz w:val="20"/>
                <w:szCs w:val="20"/>
              </w:rPr>
              <w:t>Хранится в ТИК, подлежит передачи в муниципальный архив, если может быть использован в качестве научно-справочного аппарата</w:t>
            </w:r>
          </w:p>
        </w:tc>
      </w:tr>
      <w:tr w:rsidR="00991CBD" w:rsidRPr="00991CBD" w14:paraId="3CD67E04" w14:textId="77777777" w:rsidTr="0081319B">
        <w:trPr>
          <w:gridBefore w:val="1"/>
          <w:wBefore w:w="9" w:type="dxa"/>
          <w:cantSplit/>
          <w:trHeight w:val="283"/>
        </w:trPr>
        <w:tc>
          <w:tcPr>
            <w:tcW w:w="995" w:type="dxa"/>
            <w:gridSpan w:val="5"/>
            <w:hideMark/>
          </w:tcPr>
          <w:p w14:paraId="18710F3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5375" w:type="dxa"/>
            <w:hideMark/>
          </w:tcPr>
          <w:p w14:paraId="446255A7" w14:textId="77777777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регистрации документов, поступающих в ТИК</w:t>
            </w:r>
          </w:p>
        </w:tc>
        <w:tc>
          <w:tcPr>
            <w:tcW w:w="1843" w:type="dxa"/>
            <w:hideMark/>
          </w:tcPr>
          <w:p w14:paraId="0B7CADE1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</w:p>
          <w:p w14:paraId="49274BC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182 «г»</w:t>
            </w:r>
          </w:p>
        </w:tc>
        <w:tc>
          <w:tcPr>
            <w:tcW w:w="2268" w:type="dxa"/>
          </w:tcPr>
          <w:p w14:paraId="0393169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0E10BC99" w14:textId="77777777" w:rsidTr="0081319B">
        <w:trPr>
          <w:gridBefore w:val="1"/>
          <w:wBefore w:w="9" w:type="dxa"/>
          <w:cantSplit/>
          <w:trHeight w:val="680"/>
        </w:trPr>
        <w:tc>
          <w:tcPr>
            <w:tcW w:w="995" w:type="dxa"/>
            <w:gridSpan w:val="5"/>
            <w:hideMark/>
          </w:tcPr>
          <w:p w14:paraId="0BAD2D2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02-05</w:t>
            </w:r>
          </w:p>
        </w:tc>
        <w:tc>
          <w:tcPr>
            <w:tcW w:w="5375" w:type="dxa"/>
            <w:hideMark/>
          </w:tcPr>
          <w:p w14:paraId="0DAA18DF" w14:textId="77777777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регистрации документов, отправляемых из ТИК</w:t>
            </w:r>
          </w:p>
        </w:tc>
        <w:tc>
          <w:tcPr>
            <w:tcW w:w="1843" w:type="dxa"/>
            <w:hideMark/>
          </w:tcPr>
          <w:p w14:paraId="5188E57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</w:p>
          <w:p w14:paraId="0BD8313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182 «г»</w:t>
            </w:r>
          </w:p>
        </w:tc>
        <w:tc>
          <w:tcPr>
            <w:tcW w:w="2268" w:type="dxa"/>
          </w:tcPr>
          <w:p w14:paraId="7FE4F82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196670B0" w14:textId="77777777" w:rsidTr="0081319B">
        <w:trPr>
          <w:gridBefore w:val="1"/>
          <w:wBefore w:w="9" w:type="dxa"/>
          <w:cantSplit/>
          <w:trHeight w:val="680"/>
        </w:trPr>
        <w:tc>
          <w:tcPr>
            <w:tcW w:w="995" w:type="dxa"/>
            <w:gridSpan w:val="5"/>
            <w:hideMark/>
          </w:tcPr>
          <w:p w14:paraId="331FF78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5375" w:type="dxa"/>
            <w:hideMark/>
          </w:tcPr>
          <w:p w14:paraId="6C689803" w14:textId="6C31BE03" w:rsidR="00991CBD" w:rsidRPr="00991CBD" w:rsidRDefault="00991CBD" w:rsidP="00FE4851">
            <w:pPr>
              <w:ind w:left="14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телефонограмм и СМС</w:t>
            </w:r>
            <w:r w:rsidR="00872320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-сообщений</w:t>
            </w:r>
          </w:p>
        </w:tc>
        <w:tc>
          <w:tcPr>
            <w:tcW w:w="1843" w:type="dxa"/>
            <w:hideMark/>
          </w:tcPr>
          <w:p w14:paraId="039CA95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3 года</w:t>
            </w:r>
          </w:p>
          <w:p w14:paraId="2C19715B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182 «ж»</w:t>
            </w:r>
          </w:p>
        </w:tc>
        <w:tc>
          <w:tcPr>
            <w:tcW w:w="2268" w:type="dxa"/>
          </w:tcPr>
          <w:p w14:paraId="671E887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72D5A1BC" w14:textId="77777777" w:rsidTr="0081319B">
        <w:trPr>
          <w:gridBefore w:val="1"/>
          <w:wBefore w:w="9" w:type="dxa"/>
          <w:cantSplit/>
          <w:trHeight w:val="577"/>
        </w:trPr>
        <w:tc>
          <w:tcPr>
            <w:tcW w:w="995" w:type="dxa"/>
            <w:gridSpan w:val="5"/>
            <w:hideMark/>
          </w:tcPr>
          <w:p w14:paraId="09FDC48A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02-07</w:t>
            </w:r>
          </w:p>
        </w:tc>
        <w:tc>
          <w:tcPr>
            <w:tcW w:w="5375" w:type="dxa"/>
            <w:hideMark/>
          </w:tcPr>
          <w:p w14:paraId="6769A93D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 регистрации обращений, жалоб и заявлений граждан</w:t>
            </w:r>
          </w:p>
        </w:tc>
        <w:tc>
          <w:tcPr>
            <w:tcW w:w="1843" w:type="dxa"/>
            <w:hideMark/>
          </w:tcPr>
          <w:p w14:paraId="5B8E717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</w:p>
          <w:p w14:paraId="02A38FB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182 «е»</w:t>
            </w:r>
          </w:p>
        </w:tc>
        <w:tc>
          <w:tcPr>
            <w:tcW w:w="2268" w:type="dxa"/>
          </w:tcPr>
          <w:p w14:paraId="57CD1CC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6556DCE3" w14:textId="77777777" w:rsidTr="0081319B">
        <w:trPr>
          <w:gridBefore w:val="1"/>
          <w:wBefore w:w="9" w:type="dxa"/>
          <w:cantSplit/>
          <w:trHeight w:val="577"/>
        </w:trPr>
        <w:tc>
          <w:tcPr>
            <w:tcW w:w="995" w:type="dxa"/>
            <w:gridSpan w:val="5"/>
            <w:hideMark/>
          </w:tcPr>
          <w:p w14:paraId="08AA96E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02-08</w:t>
            </w:r>
          </w:p>
        </w:tc>
        <w:tc>
          <w:tcPr>
            <w:tcW w:w="5375" w:type="dxa"/>
            <w:hideMark/>
          </w:tcPr>
          <w:p w14:paraId="136C8553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учета и выдачи удостоверений членам участковых избирательных комиссий</w:t>
            </w:r>
          </w:p>
        </w:tc>
        <w:tc>
          <w:tcPr>
            <w:tcW w:w="1843" w:type="dxa"/>
            <w:hideMark/>
          </w:tcPr>
          <w:p w14:paraId="45436D5C" w14:textId="681EB20F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  <w:r w:rsidR="002C3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6C742B4" w14:textId="4DF06EAA" w:rsidR="00991CBD" w:rsidRPr="00991CBD" w:rsidRDefault="00991CBD" w:rsidP="00FE485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91CBD" w:rsidRPr="00991CBD" w14:paraId="0205E813" w14:textId="77777777" w:rsidTr="0081319B">
        <w:trPr>
          <w:gridBefore w:val="1"/>
          <w:wBefore w:w="9" w:type="dxa"/>
          <w:cantSplit/>
          <w:trHeight w:val="577"/>
        </w:trPr>
        <w:tc>
          <w:tcPr>
            <w:tcW w:w="995" w:type="dxa"/>
            <w:gridSpan w:val="5"/>
            <w:hideMark/>
          </w:tcPr>
          <w:p w14:paraId="5064E71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02-09</w:t>
            </w:r>
          </w:p>
        </w:tc>
        <w:tc>
          <w:tcPr>
            <w:tcW w:w="5375" w:type="dxa"/>
            <w:hideMark/>
          </w:tcPr>
          <w:p w14:paraId="4A01B259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 регистрации документов по формированию составов участковых избирательных комиссий (резерва составов участковых комиссий)</w:t>
            </w:r>
          </w:p>
        </w:tc>
        <w:tc>
          <w:tcPr>
            <w:tcW w:w="1843" w:type="dxa"/>
            <w:hideMark/>
          </w:tcPr>
          <w:p w14:paraId="78D800E1" w14:textId="77777777" w:rsid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</w:p>
          <w:p w14:paraId="3E23D022" w14:textId="7CA1C9CE" w:rsidR="002C3636" w:rsidRPr="00991CBD" w:rsidRDefault="002C3636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F46CFB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6C424257" w14:textId="77777777" w:rsidTr="0081319B">
        <w:trPr>
          <w:gridBefore w:val="1"/>
          <w:wBefore w:w="9" w:type="dxa"/>
          <w:cantSplit/>
          <w:trHeight w:val="570"/>
        </w:trPr>
        <w:tc>
          <w:tcPr>
            <w:tcW w:w="995" w:type="dxa"/>
            <w:gridSpan w:val="5"/>
            <w:hideMark/>
          </w:tcPr>
          <w:p w14:paraId="37A4E35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02-10</w:t>
            </w:r>
          </w:p>
        </w:tc>
        <w:tc>
          <w:tcPr>
            <w:tcW w:w="5375" w:type="dxa"/>
            <w:hideMark/>
          </w:tcPr>
          <w:p w14:paraId="4BB3450C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Журнал оттисков печатей и учета их выдачи</w:t>
            </w:r>
          </w:p>
        </w:tc>
        <w:tc>
          <w:tcPr>
            <w:tcW w:w="1843" w:type="dxa"/>
            <w:hideMark/>
          </w:tcPr>
          <w:p w14:paraId="376CBB2C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Постоянно</w:t>
            </w:r>
          </w:p>
          <w:p w14:paraId="61554A5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1CBD">
              <w:rPr>
                <w:rFonts w:ascii="Times New Roman" w:hAnsi="Times New Roman" w:cs="Times New Roman"/>
                <w:bCs/>
                <w:iCs/>
              </w:rPr>
              <w:t>ст. 163</w:t>
            </w:r>
          </w:p>
        </w:tc>
        <w:tc>
          <w:tcPr>
            <w:tcW w:w="2268" w:type="dxa"/>
          </w:tcPr>
          <w:p w14:paraId="2011F72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91CBD" w:rsidRPr="00991CBD" w14:paraId="07E9DCB1" w14:textId="77777777" w:rsidTr="0081319B">
        <w:trPr>
          <w:gridBefore w:val="1"/>
          <w:wBefore w:w="9" w:type="dxa"/>
          <w:cantSplit/>
          <w:trHeight w:val="570"/>
        </w:trPr>
        <w:tc>
          <w:tcPr>
            <w:tcW w:w="995" w:type="dxa"/>
            <w:gridSpan w:val="5"/>
            <w:hideMark/>
          </w:tcPr>
          <w:p w14:paraId="44F7FAE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02-11</w:t>
            </w:r>
          </w:p>
        </w:tc>
        <w:tc>
          <w:tcPr>
            <w:tcW w:w="5375" w:type="dxa"/>
            <w:hideMark/>
          </w:tcPr>
          <w:p w14:paraId="7860DD42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Описи дел постоянного хранения.</w:t>
            </w:r>
          </w:p>
          <w:p w14:paraId="3715246A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</w:p>
          <w:p w14:paraId="4122BEAA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Описи дел временного (свыше 10 лет) хранения  </w:t>
            </w:r>
          </w:p>
        </w:tc>
        <w:tc>
          <w:tcPr>
            <w:tcW w:w="1843" w:type="dxa"/>
            <w:hideMark/>
          </w:tcPr>
          <w:p w14:paraId="6CF9568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3479398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172 «а»</w:t>
            </w:r>
          </w:p>
          <w:p w14:paraId="29A1E59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3 года (после уничтожения дел)</w:t>
            </w:r>
          </w:p>
          <w:p w14:paraId="42F08B25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172 «в»</w:t>
            </w:r>
          </w:p>
        </w:tc>
        <w:tc>
          <w:tcPr>
            <w:tcW w:w="2268" w:type="dxa"/>
            <w:hideMark/>
          </w:tcPr>
          <w:p w14:paraId="2116EF5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991CBD" w:rsidRPr="00991CBD" w14:paraId="325317EF" w14:textId="77777777" w:rsidTr="0081319B">
        <w:trPr>
          <w:gridBefore w:val="1"/>
          <w:wBefore w:w="9" w:type="dxa"/>
          <w:cantSplit/>
          <w:trHeight w:val="850"/>
        </w:trPr>
        <w:tc>
          <w:tcPr>
            <w:tcW w:w="995" w:type="dxa"/>
            <w:gridSpan w:val="5"/>
            <w:hideMark/>
          </w:tcPr>
          <w:p w14:paraId="31C4293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02-12</w:t>
            </w:r>
          </w:p>
        </w:tc>
        <w:tc>
          <w:tcPr>
            <w:tcW w:w="5375" w:type="dxa"/>
            <w:hideMark/>
          </w:tcPr>
          <w:p w14:paraId="4D6E4F04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Дело фонда (акты передачи документов в архив и в Избирательную комиссию Ленинградской области, акты о выделении документов к уничтожению, историческая справка)</w:t>
            </w:r>
          </w:p>
        </w:tc>
        <w:tc>
          <w:tcPr>
            <w:tcW w:w="1843" w:type="dxa"/>
            <w:hideMark/>
          </w:tcPr>
          <w:p w14:paraId="1BDA281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1B40D9D1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170</w:t>
            </w:r>
          </w:p>
        </w:tc>
        <w:tc>
          <w:tcPr>
            <w:tcW w:w="2268" w:type="dxa"/>
          </w:tcPr>
          <w:p w14:paraId="21F0EA23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3B73BAB5" w14:textId="77777777" w:rsidTr="0081319B">
        <w:trPr>
          <w:gridBefore w:val="1"/>
          <w:wBefore w:w="9" w:type="dxa"/>
          <w:cantSplit/>
          <w:trHeight w:val="850"/>
        </w:trPr>
        <w:tc>
          <w:tcPr>
            <w:tcW w:w="995" w:type="dxa"/>
            <w:gridSpan w:val="5"/>
            <w:hideMark/>
          </w:tcPr>
          <w:p w14:paraId="38C9EFC9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02-13</w:t>
            </w:r>
          </w:p>
        </w:tc>
        <w:tc>
          <w:tcPr>
            <w:tcW w:w="5375" w:type="dxa"/>
            <w:hideMark/>
          </w:tcPr>
          <w:p w14:paraId="3600C232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Протоколы заседаний Экспертной комиссии по определению исторической, научной и практической ценности документов и документы к ним</w:t>
            </w:r>
          </w:p>
        </w:tc>
        <w:tc>
          <w:tcPr>
            <w:tcW w:w="1843" w:type="dxa"/>
            <w:hideMark/>
          </w:tcPr>
          <w:p w14:paraId="5626B94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269EACB7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 «д»</w:t>
            </w:r>
          </w:p>
        </w:tc>
        <w:tc>
          <w:tcPr>
            <w:tcW w:w="2268" w:type="dxa"/>
          </w:tcPr>
          <w:p w14:paraId="3054ACB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5238E247" w14:textId="77777777" w:rsidTr="0081319B">
        <w:trPr>
          <w:gridBefore w:val="1"/>
          <w:wBefore w:w="9" w:type="dxa"/>
          <w:cantSplit/>
          <w:trHeight w:val="555"/>
        </w:trPr>
        <w:tc>
          <w:tcPr>
            <w:tcW w:w="995" w:type="dxa"/>
            <w:gridSpan w:val="5"/>
            <w:hideMark/>
          </w:tcPr>
          <w:p w14:paraId="61CE88B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5375" w:type="dxa"/>
            <w:hideMark/>
          </w:tcPr>
          <w:p w14:paraId="4B60DCCE" w14:textId="77777777" w:rsidR="00991CBD" w:rsidRPr="00991CBD" w:rsidRDefault="00991CBD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Акты о выделении к уничтожению документов, не подлежащих дальнейшему хранению</w:t>
            </w:r>
          </w:p>
        </w:tc>
        <w:tc>
          <w:tcPr>
            <w:tcW w:w="1843" w:type="dxa"/>
            <w:hideMark/>
          </w:tcPr>
          <w:p w14:paraId="5E03A75F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4D38CDD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170</w:t>
            </w:r>
          </w:p>
        </w:tc>
        <w:tc>
          <w:tcPr>
            <w:tcW w:w="2268" w:type="dxa"/>
          </w:tcPr>
          <w:p w14:paraId="173E75C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6B5CD6AB" w14:textId="77777777" w:rsidTr="0081319B">
        <w:trPr>
          <w:gridBefore w:val="1"/>
          <w:wBefore w:w="9" w:type="dxa"/>
          <w:trHeight w:val="2278"/>
        </w:trPr>
        <w:tc>
          <w:tcPr>
            <w:tcW w:w="995" w:type="dxa"/>
            <w:gridSpan w:val="5"/>
            <w:hideMark/>
          </w:tcPr>
          <w:p w14:paraId="6B4DA43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02-15</w:t>
            </w:r>
          </w:p>
        </w:tc>
        <w:tc>
          <w:tcPr>
            <w:tcW w:w="5375" w:type="dxa"/>
            <w:hideMark/>
          </w:tcPr>
          <w:p w14:paraId="1CA1DDCD" w14:textId="77777777" w:rsidR="00991CBD" w:rsidRPr="00991CBD" w:rsidRDefault="00991CBD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 Документы по формированию УИК</w:t>
            </w:r>
          </w:p>
          <w:p w14:paraId="08C6B2DB" w14:textId="77777777" w:rsidR="00991CBD" w:rsidRPr="00991CBD" w:rsidRDefault="00991CBD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 (резерва составов участковых комиссий)</w:t>
            </w:r>
          </w:p>
        </w:tc>
        <w:tc>
          <w:tcPr>
            <w:tcW w:w="1843" w:type="dxa"/>
            <w:hideMark/>
          </w:tcPr>
          <w:p w14:paraId="21DB4F2E" w14:textId="77777777" w:rsid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</w:p>
          <w:p w14:paraId="4E22EA1C" w14:textId="77777777" w:rsidR="002C3636" w:rsidRDefault="002C3636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49C82392" w14:textId="75796BA1" w:rsidR="002C3636" w:rsidRPr="00991CBD" w:rsidRDefault="002C3636" w:rsidP="00FE485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8" w:type="dxa"/>
          </w:tcPr>
          <w:p w14:paraId="1E0971BB" w14:textId="77777777" w:rsidR="00991CBD" w:rsidRPr="006D4B5E" w:rsidRDefault="00991CBD" w:rsidP="00FE4851">
            <w:pPr>
              <w:pStyle w:val="27"/>
              <w:ind w:left="4" w:right="24"/>
              <w:jc w:val="both"/>
              <w:rPr>
                <w:i/>
              </w:rPr>
            </w:pPr>
            <w:r w:rsidRPr="006D4B5E">
              <w:rPr>
                <w:i/>
              </w:rPr>
              <w:t>Письменное согласие гражданина РФ на его назначение членом УИК с правом решающего голоса    является документом постоянного срока хранения и подлежит приобщению к постановлению (решению) ТИК о формировании участковой комиссии</w:t>
            </w:r>
          </w:p>
        </w:tc>
      </w:tr>
      <w:tr w:rsidR="00991CBD" w:rsidRPr="00991CBD" w14:paraId="4A4DC71D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63A43FC0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02-16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2F2E9CAA" w14:textId="77777777" w:rsidR="00991CBD" w:rsidRPr="00991CBD" w:rsidRDefault="00991CBD" w:rsidP="00FE4851">
            <w:pPr>
              <w:pStyle w:val="27"/>
              <w:ind w:left="4" w:right="24"/>
              <w:jc w:val="both"/>
              <w:rPr>
                <w:b/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 Документы по проверке кандидатур, планируемых для назначения в УИК (в резерв составов участковых комиссий), на судимость и гражданство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2A3CFF8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</w:p>
        </w:tc>
        <w:tc>
          <w:tcPr>
            <w:tcW w:w="2268" w:type="dxa"/>
            <w:tcBorders>
              <w:bottom w:val="nil"/>
            </w:tcBorders>
          </w:tcPr>
          <w:p w14:paraId="01238263" w14:textId="5F0FBBD9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1EDD9E0F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24DC7164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37F6BDB4" w14:textId="77777777" w:rsidR="00991CBD" w:rsidRPr="00991CBD" w:rsidRDefault="00991CBD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 Документы по кандидатурам для дополнительного зачисления в резерв составов участковых комиссий  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0FD87AF6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</w:p>
        </w:tc>
        <w:tc>
          <w:tcPr>
            <w:tcW w:w="2268" w:type="dxa"/>
            <w:tcBorders>
              <w:bottom w:val="nil"/>
            </w:tcBorders>
          </w:tcPr>
          <w:p w14:paraId="7EF1D74D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BD" w:rsidRPr="00991CBD" w14:paraId="097E178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37056D4E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02-18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663F2A97" w14:textId="77777777" w:rsidR="00991CBD" w:rsidRPr="00991CBD" w:rsidRDefault="00991CBD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Документы по проверке кандидатур, планируемых для дополнительного зачисления в резерв составов участковых комиссий, на судимость и гражданство  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2051DA38" w14:textId="77777777" w:rsidR="00991CBD" w:rsidRPr="00991CBD" w:rsidRDefault="00991CBD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1 год после истечения срока полномочий членов УИК, ЭК</w:t>
            </w:r>
          </w:p>
        </w:tc>
        <w:tc>
          <w:tcPr>
            <w:tcW w:w="2268" w:type="dxa"/>
            <w:tcBorders>
              <w:bottom w:val="nil"/>
            </w:tcBorders>
          </w:tcPr>
          <w:p w14:paraId="7F2D5761" w14:textId="77777777" w:rsidR="00991CBD" w:rsidRPr="00991CBD" w:rsidRDefault="00991CBD" w:rsidP="00FE4851">
            <w:pPr>
              <w:ind w:left="-1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81F" w:rsidRPr="00991CBD" w14:paraId="0B11C706" w14:textId="77777777" w:rsidTr="0081319B">
        <w:trPr>
          <w:gridBefore w:val="1"/>
          <w:wBefore w:w="9" w:type="dxa"/>
          <w:trHeight w:val="665"/>
        </w:trPr>
        <w:tc>
          <w:tcPr>
            <w:tcW w:w="10481" w:type="dxa"/>
            <w:gridSpan w:val="8"/>
            <w:tcBorders>
              <w:bottom w:val="nil"/>
            </w:tcBorders>
          </w:tcPr>
          <w:p w14:paraId="3B38BF5B" w14:textId="1B32510F" w:rsidR="001E081F" w:rsidRPr="00991CBD" w:rsidRDefault="00872320" w:rsidP="00FE4851">
            <w:pPr>
              <w:jc w:val="center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b/>
                <w:bCs/>
              </w:rPr>
              <w:t>03- Документация по выборам Президента Российской Федерации</w:t>
            </w:r>
          </w:p>
        </w:tc>
      </w:tr>
      <w:tr w:rsidR="00B85043" w:rsidRPr="00991CBD" w14:paraId="61647408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6D0A5FFE" w14:textId="30A8E3C9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5375" w:type="dxa"/>
            <w:tcBorders>
              <w:bottom w:val="nil"/>
            </w:tcBorders>
          </w:tcPr>
          <w:p w14:paraId="4211926D" w14:textId="09E190B3" w:rsidR="00B85043" w:rsidRPr="00991CBD" w:rsidRDefault="00B85043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Списки наблюдателей, в том числе иностранных (международных) наблюдателей, представителей средств массовой информации, присутствовав</w:t>
            </w:r>
            <w:r w:rsidRPr="00991CBD">
              <w:rPr>
                <w:sz w:val="24"/>
                <w:szCs w:val="24"/>
              </w:rPr>
              <w:softHyphen/>
              <w:t>ших при установлении итогов голосо</w:t>
            </w:r>
            <w:r w:rsidRPr="00991CBD">
              <w:rPr>
                <w:sz w:val="24"/>
                <w:szCs w:val="24"/>
              </w:rPr>
              <w:softHyphen/>
              <w:t>вания и составлении протокола</w:t>
            </w:r>
            <w:r w:rsidR="006D4B5E">
              <w:rPr>
                <w:sz w:val="24"/>
                <w:szCs w:val="24"/>
              </w:rPr>
              <w:t xml:space="preserve"> в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FA07" w14:textId="19B86562" w:rsidR="00B85043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1CBD">
              <w:rPr>
                <w:rFonts w:ascii="Times New Roman" w:hAnsi="Times New Roman" w:cs="Times New Roman"/>
              </w:rPr>
              <w:t>ЭК</w:t>
            </w:r>
          </w:p>
          <w:p w14:paraId="372B42E1" w14:textId="4A410026" w:rsidR="00131579" w:rsidRPr="00991CBD" w:rsidRDefault="00131579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F8BF5" w14:textId="77777777" w:rsidR="00B85043" w:rsidRPr="00B85043" w:rsidRDefault="00B85043" w:rsidP="00FE48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</w:t>
            </w:r>
          </w:p>
          <w:p w14:paraId="0F48E36A" w14:textId="77777777" w:rsidR="00B85043" w:rsidRPr="00B85043" w:rsidRDefault="00B85043" w:rsidP="00FE48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постоянное хранение в</w:t>
            </w:r>
          </w:p>
          <w:p w14:paraId="5F251991" w14:textId="6B3D5E16" w:rsidR="00B85043" w:rsidRDefault="00B85043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архивное учреждение</w:t>
            </w:r>
          </w:p>
          <w:p w14:paraId="2C4F65E8" w14:textId="77777777" w:rsidR="00131579" w:rsidRDefault="00131579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E0B01EE" w14:textId="780C3F07" w:rsidR="00647085" w:rsidRPr="003B1C14" w:rsidRDefault="00131579" w:rsidP="00FE4851">
            <w:pPr>
              <w:pStyle w:val="af1"/>
              <w:spacing w:after="0"/>
              <w:ind w:left="-108"/>
              <w:jc w:val="both"/>
              <w:rPr>
                <w:i/>
                <w:iCs/>
                <w:sz w:val="18"/>
                <w:szCs w:val="18"/>
                <w:lang w:val="ru-RU"/>
              </w:rPr>
            </w:pPr>
            <w:r w:rsidRPr="003B1C14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F672E" w:rsidRPr="003B1C14">
              <w:rPr>
                <w:i/>
                <w:iCs/>
                <w:sz w:val="18"/>
                <w:szCs w:val="18"/>
                <w:lang w:val="ru-RU"/>
              </w:rPr>
              <w:t>подпункт 7.2 пункта 7</w:t>
            </w:r>
          </w:p>
          <w:p w14:paraId="11B17F11" w14:textId="51CA565C" w:rsidR="00131579" w:rsidRPr="00991CBD" w:rsidRDefault="003B1C14" w:rsidP="00FE4851">
            <w:pPr>
              <w:pStyle w:val="af1"/>
              <w:spacing w:after="0"/>
              <w:ind w:left="-144" w:firstLine="142"/>
              <w:jc w:val="both"/>
            </w:pPr>
            <w:bookmarkStart w:id="16" w:name="_Hlk186186657"/>
            <w:r w:rsidRPr="003B1C14">
              <w:rPr>
                <w:i/>
                <w:iCs/>
                <w:sz w:val="18"/>
                <w:szCs w:val="18"/>
              </w:rPr>
              <w:t xml:space="preserve">ПХ ЦИК РФ </w:t>
            </w:r>
            <w:r w:rsidR="00131579" w:rsidRPr="003B1C14">
              <w:rPr>
                <w:i/>
                <w:iCs/>
                <w:sz w:val="18"/>
                <w:szCs w:val="18"/>
              </w:rPr>
              <w:t xml:space="preserve">от </w:t>
            </w:r>
            <w:r w:rsidR="00131579" w:rsidRPr="003B1C14">
              <w:rPr>
                <w:i/>
                <w:iCs/>
                <w:sz w:val="18"/>
                <w:szCs w:val="18"/>
                <w:lang w:val="ru-RU"/>
              </w:rPr>
              <w:t>28.02.2024</w:t>
            </w:r>
            <w:r w:rsidR="00131579" w:rsidRPr="003B1C14">
              <w:rPr>
                <w:i/>
                <w:iCs/>
                <w:sz w:val="18"/>
                <w:szCs w:val="18"/>
              </w:rPr>
              <w:t xml:space="preserve"> г.</w:t>
            </w:r>
            <w:r w:rsidR="00131579" w:rsidRPr="003B1C14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31579" w:rsidRPr="003B1C14">
              <w:rPr>
                <w:i/>
                <w:iCs/>
                <w:sz w:val="18"/>
                <w:szCs w:val="18"/>
              </w:rPr>
              <w:t>№160/1276-8</w:t>
            </w:r>
            <w:bookmarkEnd w:id="16"/>
          </w:p>
        </w:tc>
      </w:tr>
      <w:tr w:rsidR="00B85043" w:rsidRPr="00991CBD" w14:paraId="3F53F68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50EC8FE7" w14:textId="3882A61C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03-02</w:t>
            </w:r>
          </w:p>
        </w:tc>
        <w:tc>
          <w:tcPr>
            <w:tcW w:w="5375" w:type="dxa"/>
            <w:tcBorders>
              <w:bottom w:val="nil"/>
            </w:tcBorders>
          </w:tcPr>
          <w:p w14:paraId="1E597E64" w14:textId="541801DD" w:rsidR="00B85043" w:rsidRPr="00991CBD" w:rsidRDefault="00B85043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Списки наблюдателей, в том числе иностранных (международных) наблюдателей, представителей средств массовой информации, присутствовав</w:t>
            </w:r>
            <w:r w:rsidRPr="00991CBD">
              <w:rPr>
                <w:sz w:val="24"/>
                <w:szCs w:val="24"/>
              </w:rPr>
              <w:softHyphen/>
              <w:t>ших при установлении итогов голосо</w:t>
            </w:r>
            <w:r w:rsidRPr="00991CBD">
              <w:rPr>
                <w:sz w:val="24"/>
                <w:szCs w:val="24"/>
              </w:rPr>
              <w:softHyphen/>
              <w:t xml:space="preserve">вания и </w:t>
            </w:r>
            <w:r w:rsidRPr="00991CBD">
              <w:rPr>
                <w:sz w:val="24"/>
                <w:szCs w:val="24"/>
              </w:rPr>
              <w:lastRenderedPageBreak/>
              <w:t>составлении протоколов</w:t>
            </w:r>
            <w:r w:rsidR="006D4B5E">
              <w:rPr>
                <w:sz w:val="24"/>
                <w:szCs w:val="24"/>
              </w:rPr>
              <w:t xml:space="preserve"> в УИК</w:t>
            </w:r>
          </w:p>
        </w:tc>
        <w:tc>
          <w:tcPr>
            <w:tcW w:w="1843" w:type="dxa"/>
            <w:tcBorders>
              <w:bottom w:val="nil"/>
            </w:tcBorders>
          </w:tcPr>
          <w:p w14:paraId="1875A00E" w14:textId="77777777" w:rsidR="00B85043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ЭК</w:t>
            </w:r>
          </w:p>
          <w:p w14:paraId="6A528443" w14:textId="77246A9E" w:rsidR="009D5C64" w:rsidRPr="00991CBD" w:rsidRDefault="009D5C6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14:paraId="3D986086" w14:textId="77777777" w:rsidR="00B85043" w:rsidRPr="00B85043" w:rsidRDefault="00B85043" w:rsidP="00FE48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</w:t>
            </w:r>
          </w:p>
          <w:p w14:paraId="19BBC501" w14:textId="77777777" w:rsidR="00B85043" w:rsidRPr="00B85043" w:rsidRDefault="00B85043" w:rsidP="00FE48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менее 5 лет, а затем передаются на постоянное хранение в</w:t>
            </w:r>
          </w:p>
          <w:p w14:paraId="6A0CDA93" w14:textId="3D7C227E" w:rsidR="00B85043" w:rsidRDefault="00B85043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архивное учреждение</w:t>
            </w:r>
          </w:p>
          <w:p w14:paraId="5E440341" w14:textId="77777777" w:rsidR="00131579" w:rsidRDefault="00131579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ADFEEB" w14:textId="5DB28FF5" w:rsidR="00647085" w:rsidRPr="003B1C14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подпункт 7.2   пункта 7 </w:t>
            </w:r>
          </w:p>
          <w:p w14:paraId="7AA8F88B" w14:textId="4EB5D76A" w:rsidR="00131579" w:rsidRPr="00991CBD" w:rsidRDefault="003B1C14" w:rsidP="00FE4851">
            <w:pPr>
              <w:jc w:val="both"/>
              <w:rPr>
                <w:rFonts w:ascii="Times New Roman" w:hAnsi="Times New Roman" w:cs="Times New Roman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ПХ ЦИК РФ </w:t>
            </w:r>
            <w:r w:rsidR="00647085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28.02.2024 г. №160/1276-8</w:t>
            </w:r>
          </w:p>
        </w:tc>
      </w:tr>
      <w:tr w:rsidR="00647085" w:rsidRPr="00991CBD" w14:paraId="1C706DAA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105E0D0E" w14:textId="77777777" w:rsidR="00647085" w:rsidRDefault="00647085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 w14:paraId="03279706" w14:textId="77777777" w:rsidR="00647085" w:rsidRPr="00991CBD" w:rsidRDefault="00647085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0D978DB" w14:textId="77777777" w:rsidR="00647085" w:rsidRPr="00991CBD" w:rsidRDefault="00647085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1FE1B76" w14:textId="77777777" w:rsidR="00647085" w:rsidRPr="00B85043" w:rsidRDefault="00647085" w:rsidP="00FE48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85043" w:rsidRPr="00991CBD" w14:paraId="01D0183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55542C53" w14:textId="7D9F44D9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</w:t>
            </w:r>
          </w:p>
        </w:tc>
        <w:tc>
          <w:tcPr>
            <w:tcW w:w="5375" w:type="dxa"/>
            <w:tcBorders>
              <w:bottom w:val="nil"/>
            </w:tcBorders>
          </w:tcPr>
          <w:p w14:paraId="0486C1AD" w14:textId="77777777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Второй экземпляр протокола террито</w:t>
            </w:r>
            <w:r w:rsidRPr="00991CBD">
              <w:rPr>
                <w:rFonts w:ascii="Times New Roman" w:hAnsi="Times New Roman" w:cs="Times New Roman"/>
              </w:rPr>
              <w:softHyphen/>
              <w:t>риальной избирательной комиссии об итогах голосования на соответствующей территории и приобщенный к нему второй экземпляр сводной таблицы об итогах голосования, включающий пол</w:t>
            </w:r>
            <w:r w:rsidRPr="00991CBD">
              <w:rPr>
                <w:rFonts w:ascii="Times New Roman" w:hAnsi="Times New Roman" w:cs="Times New Roman"/>
              </w:rPr>
              <w:softHyphen/>
              <w:t>ные данные всех протоколов участко</w:t>
            </w:r>
            <w:r w:rsidRPr="00991CBD">
              <w:rPr>
                <w:rFonts w:ascii="Times New Roman" w:hAnsi="Times New Roman" w:cs="Times New Roman"/>
              </w:rPr>
              <w:softHyphen/>
              <w:t>вых избирательных комиссий об итогах голосования, заверенные копии особых мнений членов территориальной изби</w:t>
            </w:r>
            <w:r w:rsidRPr="00991CBD">
              <w:rPr>
                <w:rFonts w:ascii="Times New Roman" w:hAnsi="Times New Roman" w:cs="Times New Roman"/>
              </w:rPr>
              <w:softHyphen/>
              <w:t>рательной комиссии с правом решаю</w:t>
            </w:r>
            <w:r w:rsidRPr="00991CBD">
              <w:rPr>
                <w:rFonts w:ascii="Times New Roman" w:hAnsi="Times New Roman" w:cs="Times New Roman"/>
              </w:rPr>
              <w:softHyphen/>
              <w:t>щего голоса, несогласных с протоколом</w:t>
            </w:r>
          </w:p>
          <w:p w14:paraId="1935573A" w14:textId="40C0BE13" w:rsidR="00B85043" w:rsidRPr="00991CBD" w:rsidRDefault="00B85043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в целом или отдельными его положе</w:t>
            </w:r>
            <w:r w:rsidRPr="00991CBD">
              <w:rPr>
                <w:sz w:val="24"/>
                <w:szCs w:val="24"/>
              </w:rPr>
              <w:softHyphen/>
              <w:t>ниями, заверенные копии жалоб (заяв</w:t>
            </w:r>
            <w:r w:rsidRPr="00991CBD">
              <w:rPr>
                <w:sz w:val="24"/>
                <w:szCs w:val="24"/>
              </w:rPr>
              <w:softHyphen/>
              <w:t>лений) на нарушение Федерального закона «О выборах Президента РФ», поступившие в указанную комиссию в период, который начинается в день голосования и оканчивается в день составления территориальной избира</w:t>
            </w:r>
            <w:r w:rsidRPr="00991CBD">
              <w:rPr>
                <w:sz w:val="24"/>
                <w:szCs w:val="24"/>
              </w:rPr>
              <w:softHyphen/>
              <w:t>тельной комиссией протокола об итогах голосования, и принятые по указанным жалобам (заявлениям) решения</w:t>
            </w:r>
          </w:p>
        </w:tc>
        <w:tc>
          <w:tcPr>
            <w:tcW w:w="1843" w:type="dxa"/>
            <w:tcBorders>
              <w:bottom w:val="nil"/>
            </w:tcBorders>
          </w:tcPr>
          <w:p w14:paraId="548EA104" w14:textId="6889018F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</w:t>
            </w:r>
            <w:r w:rsidR="00E41593">
              <w:rPr>
                <w:rFonts w:ascii="Times New Roman" w:hAnsi="Times New Roman" w:cs="Times New Roman"/>
              </w:rPr>
              <w:t xml:space="preserve">5 </w:t>
            </w:r>
            <w:r w:rsidRPr="00991CBD">
              <w:rPr>
                <w:rFonts w:ascii="Times New Roman" w:hAnsi="Times New Roman" w:cs="Times New Roman"/>
              </w:rPr>
              <w:t>лет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</w:t>
            </w:r>
          </w:p>
          <w:p w14:paraId="7EC3EFB0" w14:textId="77777777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опубликования</w:t>
            </w:r>
          </w:p>
          <w:p w14:paraId="52D547C9" w14:textId="06B99C93" w:rsidR="005740B4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результатов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выборов</w:t>
            </w:r>
          </w:p>
          <w:p w14:paraId="2E601534" w14:textId="545844B4" w:rsidR="00B85043" w:rsidRPr="00991CBD" w:rsidRDefault="00B85043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25FC1C2" w14:textId="77777777" w:rsidR="00B85043" w:rsidRPr="00B85043" w:rsidRDefault="00B85043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Первые экземпляры</w:t>
            </w:r>
          </w:p>
          <w:p w14:paraId="3E990798" w14:textId="77777777" w:rsidR="00B85043" w:rsidRPr="00B85043" w:rsidRDefault="00B85043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протоколов со всеми документами</w:t>
            </w:r>
          </w:p>
          <w:p w14:paraId="0FC51D13" w14:textId="77777777" w:rsidR="00B85043" w:rsidRPr="00B85043" w:rsidRDefault="00B85043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передаются в ИК ЛО на</w:t>
            </w:r>
          </w:p>
          <w:p w14:paraId="17F926FD" w14:textId="77777777" w:rsidR="00B85043" w:rsidRPr="00B85043" w:rsidRDefault="00B85043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постоянное хранение</w:t>
            </w:r>
          </w:p>
          <w:p w14:paraId="4C597D85" w14:textId="77777777" w:rsidR="00B85043" w:rsidRPr="00B85043" w:rsidRDefault="00B85043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 подвергаются экспертизе ценности</w:t>
            </w:r>
          </w:p>
          <w:p w14:paraId="20312758" w14:textId="1126F375" w:rsidR="00B85043" w:rsidRDefault="00B85043" w:rsidP="00FE4851">
            <w:pPr>
              <w:spacing w:after="2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0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отбору в состав Архивного фонда Российской Федерации или уничтожению</w:t>
            </w:r>
          </w:p>
          <w:p w14:paraId="68932D1E" w14:textId="276E820E" w:rsidR="00E41593" w:rsidRPr="003B1C14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8.2 п</w:t>
            </w:r>
            <w:r w:rsidR="00E41593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ункт</w:t>
            </w: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E41593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 </w:t>
            </w:r>
          </w:p>
          <w:p w14:paraId="371A2A28" w14:textId="6D3F02CC" w:rsidR="00B85043" w:rsidRPr="00991CBD" w:rsidRDefault="003B1C14" w:rsidP="00FE4851">
            <w:pPr>
              <w:jc w:val="both"/>
              <w:rPr>
                <w:rFonts w:ascii="Times New Roman" w:hAnsi="Times New Roman" w:cs="Times New Roman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ПХ ЦИК РФ </w:t>
            </w:r>
            <w:r w:rsidR="00647085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28.02.2024 г. №160/1276-8</w:t>
            </w:r>
          </w:p>
        </w:tc>
      </w:tr>
      <w:tr w:rsidR="006D4B5E" w:rsidRPr="00991CBD" w14:paraId="406072C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4AD7" w14:textId="5095C7C9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093A" w14:textId="5C73BA6E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Вторые экземпляры протоколов участковых избирательных комиссий об итогах голосования с приобщенными к ним заверенными копиями особых мнений членов участковых избиратель</w:t>
            </w:r>
            <w:r w:rsidRPr="00991CBD">
              <w:rPr>
                <w:sz w:val="24"/>
                <w:szCs w:val="24"/>
              </w:rPr>
              <w:softHyphen/>
              <w:t>ных комиссий с правом решающего голоса и жалоб (заявлений) на наруше</w:t>
            </w:r>
            <w:r w:rsidRPr="00991CBD">
              <w:rPr>
                <w:sz w:val="24"/>
                <w:szCs w:val="24"/>
              </w:rPr>
              <w:softHyphen/>
              <w:t>ния Федерального закона «О выборах Президента Российской Федерации», поступивших в избирательную комис</w:t>
            </w:r>
            <w:r w:rsidRPr="00991CBD">
              <w:rPr>
                <w:sz w:val="24"/>
                <w:szCs w:val="24"/>
              </w:rPr>
              <w:softHyphen/>
              <w:t>сию в день голосования и до окончания подсчета голосов избирателей, и принятые по указанным жалобам (заявлениям)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5B0E3" w14:textId="483175C0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</w:t>
            </w:r>
            <w:r w:rsidR="00E41593">
              <w:rPr>
                <w:rFonts w:ascii="Times New Roman" w:hAnsi="Times New Roman" w:cs="Times New Roman"/>
              </w:rPr>
              <w:t>5</w:t>
            </w:r>
            <w:r w:rsidRPr="00991CBD">
              <w:rPr>
                <w:rFonts w:ascii="Times New Roman" w:hAnsi="Times New Roman" w:cs="Times New Roman"/>
              </w:rPr>
              <w:t xml:space="preserve"> лет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</w:t>
            </w:r>
          </w:p>
          <w:p w14:paraId="4E1FB175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опубликования</w:t>
            </w:r>
          </w:p>
          <w:p w14:paraId="175FB7EF" w14:textId="7C29380D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результатов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выборов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93950" w14:textId="77777777" w:rsidR="006D4B5E" w:rsidRPr="006D4B5E" w:rsidRDefault="006D4B5E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Первые экземпляры протоколов со всеми документами передаются в ИКЛО на постоянное хранение</w:t>
            </w:r>
          </w:p>
          <w:p w14:paraId="31889C63" w14:textId="3D25E051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 </w:t>
            </w:r>
            <w:r w:rsidR="003B1C14"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истечении срока</w:t>
            </w: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хранения подвергаются</w:t>
            </w:r>
          </w:p>
          <w:p w14:paraId="60E45236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экспертизе ценности и отбору в состав Архивного фонда</w:t>
            </w:r>
          </w:p>
          <w:p w14:paraId="3232D010" w14:textId="52069395" w:rsidR="006D4B5E" w:rsidRDefault="006D4B5E" w:rsidP="00FE4851">
            <w:p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Российской Федерации или уничтожению</w:t>
            </w:r>
          </w:p>
          <w:p w14:paraId="75280883" w14:textId="77777777" w:rsidR="003B1C14" w:rsidRDefault="003B1C14" w:rsidP="00FE4851">
            <w:p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8.3</w:t>
            </w:r>
            <w:r w:rsidR="000F672E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="00E41593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ункт</w:t>
            </w:r>
            <w:r w:rsidR="000F672E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8 </w:t>
            </w:r>
          </w:p>
          <w:p w14:paraId="4E2018B3" w14:textId="0B7A7D5D" w:rsidR="006D4B5E" w:rsidRPr="006D4B5E" w:rsidRDefault="003B1C14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28.02.2024 г. №160/1276-8</w:t>
            </w:r>
          </w:p>
        </w:tc>
      </w:tr>
      <w:tr w:rsidR="006D4B5E" w:rsidRPr="00991CBD" w14:paraId="50CFF580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CFB20" w14:textId="33CCC29E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ADEA9" w14:textId="7971AA52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Опечатанные избирательные бюллете</w:t>
            </w:r>
            <w:r w:rsidRPr="00991CBD">
              <w:rPr>
                <w:sz w:val="24"/>
                <w:szCs w:val="24"/>
              </w:rPr>
              <w:softHyphen/>
              <w:t>ни; списки избирателей; заявления (обращения) избирателей о предостав</w:t>
            </w:r>
            <w:r w:rsidRPr="00991CBD">
              <w:rPr>
                <w:sz w:val="24"/>
                <w:szCs w:val="24"/>
              </w:rPr>
              <w:softHyphen/>
              <w:t>лении возможности проголосовать вне помещения; заявления о включении в список избирателей в месте временного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9950" w14:textId="2C9F7CE6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1 года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 xml:space="preserve">официального опубликования результатов </w:t>
            </w:r>
            <w:r w:rsidR="005740B4">
              <w:rPr>
                <w:rFonts w:ascii="Times New Roman" w:hAnsi="Times New Roman" w:cs="Times New Roman"/>
              </w:rPr>
              <w:t>в</w:t>
            </w:r>
            <w:r w:rsidRPr="00991CBD">
              <w:rPr>
                <w:rFonts w:ascii="Times New Roman" w:hAnsi="Times New Roman" w:cs="Times New Roman"/>
              </w:rPr>
              <w:t>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63ECA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</w:t>
            </w:r>
          </w:p>
          <w:p w14:paraId="57339B8E" w14:textId="009C2F5C" w:rsidR="006D4B5E" w:rsidRDefault="006D4B5E" w:rsidP="00FE4851">
            <w:pPr>
              <w:spacing w:after="2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уничтожаются по акту в установленном порядке</w:t>
            </w:r>
          </w:p>
          <w:p w14:paraId="66727A70" w14:textId="3A756F9B" w:rsidR="006D4B5E" w:rsidRPr="003B1C14" w:rsidRDefault="005740B4" w:rsidP="00FE4851">
            <w:pPr>
              <w:spacing w:after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  <w:r w:rsid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1C14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ПХ ЦИК РФ </w:t>
            </w: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28.02.2024 г. №160/1276-8</w:t>
            </w:r>
          </w:p>
        </w:tc>
      </w:tr>
      <w:tr w:rsidR="006D4B5E" w:rsidRPr="00991CBD" w14:paraId="34165F0D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BFB8" w14:textId="28C843E3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A533" w14:textId="585E878D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Неиспользованные специальные знаки (марки) для избирательных бюллетеней, находящиеся в территориальной избирательной комиссии, а также листы (часть листа) от неиспользованных марок, переданные участковыми избирательными комиссиями, и акты о порче марок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36793" w14:textId="1E77710A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1 года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 опубликования результатов выборов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32F00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</w:t>
            </w:r>
          </w:p>
          <w:p w14:paraId="69EEF95A" w14:textId="77777777" w:rsidR="006D4B5E" w:rsidRPr="006D4B5E" w:rsidRDefault="006D4B5E" w:rsidP="00FE4851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уничтожаются по акту в установленном порядке</w:t>
            </w:r>
          </w:p>
          <w:p w14:paraId="35990BB3" w14:textId="77777777" w:rsidR="005740B4" w:rsidRDefault="005740B4" w:rsidP="00FE4851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9</w:t>
            </w:r>
          </w:p>
          <w:p w14:paraId="59B94845" w14:textId="1D2E89CF" w:rsidR="006D4B5E" w:rsidRPr="003B1C14" w:rsidRDefault="003B1C14" w:rsidP="00FE485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от 28.02.2024 г.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№160/1276-8</w:t>
            </w:r>
          </w:p>
        </w:tc>
      </w:tr>
      <w:tr w:rsidR="006D4B5E" w:rsidRPr="00991CBD" w14:paraId="0630FCF2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121E" w14:textId="5377163F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03-07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C391" w14:textId="74E5E76F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Второй экземпляр финансового отчета территориальной избирательной комиссии о поступлении средств, выделенных на подготовку и проведение выборов, и расходовании этих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3E80" w14:textId="34F02AB9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</w:t>
            </w:r>
            <w:r w:rsidR="005740B4">
              <w:rPr>
                <w:rFonts w:ascii="Times New Roman" w:hAnsi="Times New Roman" w:cs="Times New Roman"/>
              </w:rPr>
              <w:t>5</w:t>
            </w:r>
            <w:r w:rsidRPr="00991CBD">
              <w:rPr>
                <w:rFonts w:ascii="Times New Roman" w:hAnsi="Times New Roman" w:cs="Times New Roman"/>
              </w:rPr>
              <w:t xml:space="preserve"> лет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</w:t>
            </w:r>
          </w:p>
          <w:p w14:paraId="19118E6B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опубликования</w:t>
            </w:r>
          </w:p>
          <w:p w14:paraId="4EE2F413" w14:textId="2AB63F19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результатов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выборов</w:t>
            </w:r>
          </w:p>
          <w:p w14:paraId="2C3A7422" w14:textId="0656E64C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F5C18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Первый экземпляр финансового отчета ТИК, первые экземпляры финансовых отчетов УИК с приложением первичных бухгалтерских документов передаются в ИКЛО</w:t>
            </w:r>
          </w:p>
          <w:p w14:paraId="15ACE275" w14:textId="77777777" w:rsidR="006D4B5E" w:rsidRPr="006D4B5E" w:rsidRDefault="006D4B5E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 подвергаются экспертизе ценности и отбору в состав Архивного фонда Российской Федерации или уничтожению</w:t>
            </w:r>
          </w:p>
          <w:p w14:paraId="3E398FCA" w14:textId="3D26A765" w:rsidR="005740B4" w:rsidRPr="003B1C14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8.1</w:t>
            </w: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пункта 8</w:t>
            </w:r>
          </w:p>
          <w:p w14:paraId="598609C0" w14:textId="2766E643" w:rsidR="006D4B5E" w:rsidRPr="00991CBD" w:rsidRDefault="003B1C14" w:rsidP="00FE4851">
            <w:pPr>
              <w:jc w:val="both"/>
              <w:rPr>
                <w:rFonts w:ascii="Times New Roman" w:hAnsi="Times New Roman" w:cs="Times New Roman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28.02.2024 г. №160/1276</w:t>
            </w:r>
            <w:r w:rsidR="005740B4" w:rsidRPr="005740B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6D4B5E" w:rsidRPr="00991CBD" w14:paraId="247F30EB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36965" w14:textId="5DEE998E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1EFD30" w14:textId="40EB2EF6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Протоколы заседаний рабочей группы при территориальной избирательной комиссии по контролю за соблюдением участниками избирательного процесса порядка и правил проведения предвы</w:t>
            </w:r>
            <w:r w:rsidRPr="00991CBD">
              <w:rPr>
                <w:sz w:val="24"/>
                <w:szCs w:val="24"/>
              </w:rPr>
              <w:softHyphen/>
              <w:t>борной агитации и документы к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E9A87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37E40ECD" w14:textId="530AFC3E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ст. 18 в 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ABAF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5E" w:rsidRPr="00991CBD" w14:paraId="4D0AE8ED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3F03" w14:textId="40DC505B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82E4" w14:textId="1987D9DD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Акты, приложенные ко второму экземпляру протокола территориальной избирательной комиссии об итогах голосования, к первым и вторым</w:t>
            </w:r>
            <w:r w:rsidR="00872320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экземплярам протоколов участковых</w:t>
            </w:r>
          </w:p>
          <w:p w14:paraId="20A81183" w14:textId="4D6D4363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избирательных комиссий об итогах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83A3" w14:textId="3D21C262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1 года со дня</w:t>
            </w:r>
            <w:r w:rsidR="005740B4"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 опубликования (</w:t>
            </w:r>
            <w:r w:rsidR="003B1C14" w:rsidRPr="00991CBD">
              <w:rPr>
                <w:rFonts w:ascii="Times New Roman" w:hAnsi="Times New Roman" w:cs="Times New Roman"/>
              </w:rPr>
              <w:t xml:space="preserve">публикации) </w:t>
            </w:r>
            <w:r w:rsidR="003B1C14">
              <w:rPr>
                <w:rFonts w:ascii="Times New Roman" w:hAnsi="Times New Roman" w:cs="Times New Roman"/>
              </w:rPr>
              <w:t>решения</w:t>
            </w:r>
            <w:r w:rsidRPr="00991CBD">
              <w:rPr>
                <w:rFonts w:ascii="Times New Roman" w:hAnsi="Times New Roman" w:cs="Times New Roman"/>
              </w:rPr>
              <w:t xml:space="preserve"> о </w:t>
            </w:r>
            <w:r w:rsidR="005740B4">
              <w:rPr>
                <w:rFonts w:ascii="Times New Roman" w:hAnsi="Times New Roman" w:cs="Times New Roman"/>
              </w:rPr>
              <w:t>н</w:t>
            </w:r>
            <w:r w:rsidRPr="00991CBD">
              <w:rPr>
                <w:rFonts w:ascii="Times New Roman" w:hAnsi="Times New Roman" w:cs="Times New Roman"/>
              </w:rPr>
              <w:t xml:space="preserve">азначении следующих выборов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3ECD5" w14:textId="77777777" w:rsidR="005740B4" w:rsidRDefault="006D4B5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 подвергаются экспертизе ценности и отбору в состав Архивного фонда Российской Федерации или уничтожению</w:t>
            </w:r>
          </w:p>
          <w:p w14:paraId="50675356" w14:textId="1C07097E" w:rsidR="005740B4" w:rsidRPr="003B1C14" w:rsidRDefault="006D4B5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</w:p>
          <w:p w14:paraId="2A2AF522" w14:textId="75EAE8CE" w:rsidR="006D4B5E" w:rsidRPr="006D4B5E" w:rsidRDefault="003B1C1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28.02.2024 г. №160/1276</w:t>
            </w:r>
            <w:r w:rsidR="005740B4" w:rsidRPr="005740B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6D4B5E" w:rsidRPr="00991CBD" w14:paraId="60630EAC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7801E" w14:textId="71F10E6F" w:rsidR="006D4B5E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03-10</w:t>
            </w:r>
          </w:p>
          <w:p w14:paraId="38AB4730" w14:textId="17E5D443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C2F3" w14:textId="7E5D843D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Первый экземпляр списка 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2AB1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1 года со дня</w:t>
            </w:r>
          </w:p>
          <w:p w14:paraId="530194D4" w14:textId="0791C1C6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официального опубликования результатов выборов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01F4B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</w:t>
            </w:r>
          </w:p>
          <w:p w14:paraId="68DD4660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уничтожаются по акту в установленном порядке</w:t>
            </w:r>
          </w:p>
          <w:p w14:paraId="776E51BB" w14:textId="77777777" w:rsidR="005740B4" w:rsidRPr="003B1C14" w:rsidRDefault="005740B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</w:p>
          <w:p w14:paraId="359CC8B4" w14:textId="34A69ECB" w:rsidR="006D4B5E" w:rsidRPr="006D4B5E" w:rsidRDefault="003B1C1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28.02.2024 г. №160/1276</w:t>
            </w:r>
            <w:r w:rsidR="005740B4" w:rsidRPr="005740B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574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B5E"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Второй экземпляр хранится в электронном</w:t>
            </w:r>
          </w:p>
          <w:p w14:paraId="7EB77DD3" w14:textId="5ACC72B0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виде</w:t>
            </w:r>
          </w:p>
        </w:tc>
      </w:tr>
      <w:tr w:rsidR="006D4B5E" w:rsidRPr="00991CBD" w14:paraId="410DF073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765D9" w14:textId="06E36B71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9FFF4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Документы по подаче заявления о включении избирателя в список избирателей по месту нахождения на выборах Президента РФ:</w:t>
            </w:r>
          </w:p>
          <w:p w14:paraId="3E9CE6BE" w14:textId="77777777" w:rsidR="006D4B5E" w:rsidRPr="00991CBD" w:rsidRDefault="006D4B5E" w:rsidP="00FE4851">
            <w:pPr>
              <w:numPr>
                <w:ilvl w:val="0"/>
                <w:numId w:val="2"/>
              </w:numPr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журналы регистрации заявлений о голосовании по месту нахождения;</w:t>
            </w:r>
          </w:p>
          <w:p w14:paraId="244CDC38" w14:textId="77777777" w:rsidR="006D4B5E" w:rsidRPr="00991CBD" w:rsidRDefault="006D4B5E" w:rsidP="00FE4851">
            <w:pPr>
              <w:numPr>
                <w:ilvl w:val="0"/>
                <w:numId w:val="2"/>
              </w:numPr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заявления, поданные избирателями в ТИК, УИК или через МФЦ;</w:t>
            </w:r>
          </w:p>
          <w:p w14:paraId="33A917FA" w14:textId="77777777" w:rsidR="006D4B5E" w:rsidRPr="00991CBD" w:rsidRDefault="006D4B5E" w:rsidP="00FE4851">
            <w:pPr>
              <w:numPr>
                <w:ilvl w:val="0"/>
                <w:numId w:val="2"/>
              </w:numPr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специальные заявления, поданные избирателями в УИК;</w:t>
            </w:r>
          </w:p>
          <w:p w14:paraId="79099E2B" w14:textId="77777777" w:rsidR="006D4B5E" w:rsidRPr="00991CBD" w:rsidRDefault="006D4B5E" w:rsidP="00FE4851">
            <w:pPr>
              <w:numPr>
                <w:ilvl w:val="0"/>
                <w:numId w:val="2"/>
              </w:numPr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реестры избирателей, подлежащих исключению из списка избирателей по месту жительства;</w:t>
            </w:r>
          </w:p>
          <w:p w14:paraId="0105DB59" w14:textId="77777777" w:rsidR="006D4B5E" w:rsidRPr="00991CBD" w:rsidRDefault="006D4B5E" w:rsidP="00FE4851">
            <w:pPr>
              <w:numPr>
                <w:ilvl w:val="0"/>
                <w:numId w:val="2"/>
              </w:numPr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реестры избирателей, подавших неучтенные </w:t>
            </w:r>
            <w:r w:rsidRPr="00991CBD">
              <w:rPr>
                <w:rFonts w:ascii="Times New Roman" w:hAnsi="Times New Roman" w:cs="Times New Roman"/>
              </w:rPr>
              <w:lastRenderedPageBreak/>
              <w:t>заявления о включении в список избирателей по месту нахождения;</w:t>
            </w:r>
          </w:p>
          <w:p w14:paraId="641AFA64" w14:textId="58BCA565" w:rsidR="006D4B5E" w:rsidRPr="00991CBD" w:rsidRDefault="006D4B5E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rPr>
                <w:sz w:val="24"/>
                <w:szCs w:val="24"/>
              </w:rPr>
              <w:t>заявления о включении в список избирателей в месте временного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8FA8E" w14:textId="77777777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Не менее 1 года со дня</w:t>
            </w:r>
          </w:p>
          <w:p w14:paraId="7A04AFE2" w14:textId="7DC3804C" w:rsidR="006D4B5E" w:rsidRPr="00991CBD" w:rsidRDefault="006D4B5E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официального опубликования результатов выборов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B4B4C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Прилагаются к списку</w:t>
            </w:r>
          </w:p>
          <w:p w14:paraId="76849373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избирателей - специальные заявления,</w:t>
            </w:r>
          </w:p>
          <w:p w14:paraId="571991BF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поданные</w:t>
            </w:r>
          </w:p>
          <w:p w14:paraId="0AF926AE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избирателями в УИК; реестры избирателей, подлежащих</w:t>
            </w:r>
          </w:p>
          <w:p w14:paraId="134D8FF8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исключению из списка</w:t>
            </w:r>
          </w:p>
          <w:p w14:paraId="2198DDC2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избирателей по месту жительства; реестры избирателей, подавших неучтенные заявления о включении в список избирателей по месту нахождения</w:t>
            </w:r>
          </w:p>
          <w:p w14:paraId="00802BF4" w14:textId="77777777" w:rsidR="006D4B5E" w:rsidRPr="006D4B5E" w:rsidRDefault="006D4B5E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 истечении срока хранения</w:t>
            </w:r>
          </w:p>
          <w:p w14:paraId="5022E643" w14:textId="77777777" w:rsidR="006D4B5E" w:rsidRPr="006D4B5E" w:rsidRDefault="006D4B5E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уничтожаются по акту в установленном порядке</w:t>
            </w:r>
          </w:p>
          <w:p w14:paraId="353E4608" w14:textId="77777777" w:rsidR="005740B4" w:rsidRPr="003B1C14" w:rsidRDefault="005740B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</w:p>
          <w:p w14:paraId="20DC5DF9" w14:textId="34AA8DA3" w:rsidR="006D4B5E" w:rsidRPr="006D4B5E" w:rsidRDefault="003B1C1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5740B4"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28.02.2024 г. №160/1276</w:t>
            </w:r>
            <w:r w:rsidR="005740B4" w:rsidRPr="005740B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872320" w:rsidRPr="00991CBD" w14:paraId="4106E6B8" w14:textId="77777777" w:rsidTr="0081319B">
        <w:trPr>
          <w:gridBefore w:val="1"/>
          <w:wBefore w:w="9" w:type="dxa"/>
          <w:trHeight w:val="196"/>
        </w:trPr>
        <w:tc>
          <w:tcPr>
            <w:tcW w:w="10481" w:type="dxa"/>
            <w:gridSpan w:val="8"/>
            <w:tcBorders>
              <w:bottom w:val="nil"/>
            </w:tcBorders>
          </w:tcPr>
          <w:p w14:paraId="3E7CDE95" w14:textId="77777777" w:rsidR="00872320" w:rsidRPr="00991CBD" w:rsidRDefault="00872320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lastRenderedPageBreak/>
              <w:t>04. Документация по выборам депутатов Государственной Думы Федерального Собрания Российской Федерации восьмого созыва</w:t>
            </w:r>
          </w:p>
          <w:p w14:paraId="48BACAE7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2320" w:rsidRPr="00991CBD" w14:paraId="1A23E699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49953C6C" w14:textId="3BFAA30F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04-01</w:t>
            </w:r>
          </w:p>
        </w:tc>
        <w:tc>
          <w:tcPr>
            <w:tcW w:w="5375" w:type="dxa"/>
          </w:tcPr>
          <w:p w14:paraId="7D3BC6E9" w14:textId="45BD3DE9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 xml:space="preserve">Списки наблюдателей, в том числе иностранных (международных) </w:t>
            </w:r>
            <w:r w:rsidR="00303231" w:rsidRPr="00116536">
              <w:rPr>
                <w:sz w:val="24"/>
                <w:szCs w:val="24"/>
              </w:rPr>
              <w:t>наблюдателей, представителей</w:t>
            </w:r>
            <w:r w:rsidRPr="00116536">
              <w:rPr>
                <w:sz w:val="24"/>
                <w:szCs w:val="24"/>
              </w:rPr>
              <w:t xml:space="preserve"> средств массовой информации, присутствовавших при установлении итогов голосования и составлении протоколов</w:t>
            </w:r>
            <w:r w:rsidR="00635A64" w:rsidRPr="00116536">
              <w:rPr>
                <w:sz w:val="24"/>
                <w:szCs w:val="24"/>
              </w:rPr>
              <w:t xml:space="preserve"> в ТИК.</w:t>
            </w:r>
          </w:p>
        </w:tc>
        <w:tc>
          <w:tcPr>
            <w:tcW w:w="1843" w:type="dxa"/>
          </w:tcPr>
          <w:p w14:paraId="6B9921FE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6CBA06F4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37A9BE3F" w14:textId="77777777" w:rsidR="00872320" w:rsidRPr="00991CBD" w:rsidRDefault="00872320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794AC403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E40F00" w14:textId="51E426FD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5A64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38B8944C" w14:textId="77777777" w:rsidR="00B404FF" w:rsidRDefault="00B404FF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5618D9" w14:textId="43B3D6CB" w:rsidR="00B404FF" w:rsidRPr="00B404FF" w:rsidRDefault="000F672E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</w:t>
            </w:r>
            <w:r w:rsidR="00B404FF">
              <w:rPr>
                <w:rFonts w:ascii="Times New Roman" w:hAnsi="Times New Roman" w:cs="Times New Roman"/>
                <w:i/>
                <w:sz w:val="20"/>
                <w:szCs w:val="20"/>
              </w:rPr>
              <w:t>13.2</w:t>
            </w:r>
            <w:r w:rsidRPr="00B404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03231" w:rsidRPr="00B404FF">
              <w:rPr>
                <w:rFonts w:ascii="Times New Roman" w:hAnsi="Times New Roman" w:cs="Times New Roman"/>
                <w:i/>
                <w:sz w:val="20"/>
                <w:szCs w:val="20"/>
              </w:rPr>
              <w:t>пункт</w:t>
            </w:r>
            <w:r w:rsidR="0030323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303231" w:rsidRPr="00B404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0323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6D426787" w14:textId="065FC32F" w:rsidR="00B404FF" w:rsidRDefault="00303231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ЦИК РФ </w:t>
            </w:r>
            <w:r w:rsidR="00B404FF" w:rsidRPr="00B404FF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</w:p>
          <w:p w14:paraId="444EB288" w14:textId="4455EA7B" w:rsidR="00B404FF" w:rsidRPr="00303231" w:rsidRDefault="00B404FF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</w:p>
        </w:tc>
      </w:tr>
      <w:tr w:rsidR="00872320" w:rsidRPr="00991CBD" w14:paraId="1240CD2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423A9289" w14:textId="04F86D38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04-02 </w:t>
            </w:r>
          </w:p>
        </w:tc>
        <w:tc>
          <w:tcPr>
            <w:tcW w:w="5375" w:type="dxa"/>
          </w:tcPr>
          <w:p w14:paraId="5C146E61" w14:textId="4B41D686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>Списки,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 w:rsidR="00635A64" w:rsidRPr="00116536">
              <w:rPr>
                <w:sz w:val="24"/>
                <w:szCs w:val="24"/>
              </w:rPr>
              <w:t xml:space="preserve"> в УИК.</w:t>
            </w:r>
          </w:p>
        </w:tc>
        <w:tc>
          <w:tcPr>
            <w:tcW w:w="1843" w:type="dxa"/>
          </w:tcPr>
          <w:p w14:paraId="32F79A4B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5FE70317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16DB6C90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463C53" w14:textId="77777777" w:rsidR="00B404FF" w:rsidRPr="00B404FF" w:rsidRDefault="00B404FF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04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7084F193" w14:textId="77777777" w:rsidR="00B404FF" w:rsidRPr="00B404FF" w:rsidRDefault="00B404FF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481CC" w14:textId="5754A623" w:rsidR="00B404FF" w:rsidRPr="00303231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подпункт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13.2</w:t>
            </w: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03231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пункта 13</w:t>
            </w:r>
          </w:p>
          <w:p w14:paraId="74645070" w14:textId="75DE3E85" w:rsidR="00B404FF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17" w:name="_Hlk186186723"/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7AE0844F" w14:textId="476ED704" w:rsidR="00872320" w:rsidRPr="00635A64" w:rsidRDefault="00B404FF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  <w:bookmarkEnd w:id="17"/>
          </w:p>
        </w:tc>
      </w:tr>
      <w:tr w:rsidR="00872320" w:rsidRPr="00991CBD" w14:paraId="3DC510E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484EDA87" w14:textId="1E2F4238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04-0</w:t>
            </w:r>
            <w:r w:rsidR="00635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</w:tcPr>
          <w:p w14:paraId="142253C6" w14:textId="5E6557F5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 xml:space="preserve">Первые экземпляры протоколов №1 и №2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особые мнения членов ТИК с правом решающего голоса, а также поступившие в ТИК жалобы (заявления) на </w:t>
            </w:r>
            <w:r w:rsidR="00303231" w:rsidRPr="00116536">
              <w:rPr>
                <w:sz w:val="24"/>
                <w:szCs w:val="24"/>
              </w:rPr>
              <w:t>нарушения закона</w:t>
            </w:r>
            <w:r w:rsidRPr="00116536">
              <w:rPr>
                <w:sz w:val="24"/>
                <w:szCs w:val="24"/>
              </w:rPr>
              <w:t xml:space="preserve"> и принятые по указанным жалобам (заявлениям) решения</w:t>
            </w:r>
          </w:p>
        </w:tc>
        <w:tc>
          <w:tcPr>
            <w:tcW w:w="1843" w:type="dxa"/>
          </w:tcPr>
          <w:p w14:paraId="035B5848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62566692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27A9D385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03F48789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EE2AE1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5A64">
              <w:rPr>
                <w:rFonts w:ascii="Times New Roman" w:hAnsi="Times New Roman" w:cs="Times New Roman"/>
                <w:i/>
                <w:sz w:val="20"/>
                <w:szCs w:val="20"/>
              </w:rPr>
              <w:t>Передаются в ИКЛО незамедлительно после подписания протоколов</w:t>
            </w:r>
          </w:p>
          <w:p w14:paraId="2B57F223" w14:textId="77777777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100B28" w14:textId="21FC6B8D" w:rsidR="00155484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6</w:t>
            </w:r>
            <w:r w:rsidR="000F672E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.13п</w:t>
            </w:r>
            <w:r w:rsidR="00155484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ункт</w:t>
            </w:r>
            <w:r w:rsidR="000F672E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6 </w:t>
            </w:r>
          </w:p>
          <w:p w14:paraId="4188D100" w14:textId="1512A966" w:rsidR="00155484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155484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57003383" w14:textId="38C6D42D" w:rsidR="00155484" w:rsidRPr="00635A64" w:rsidRDefault="0015548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</w:p>
        </w:tc>
      </w:tr>
      <w:tr w:rsidR="00872320" w:rsidRPr="00991CBD" w14:paraId="44B3DC03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64646DC8" w14:textId="435F1F02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04-06</w:t>
            </w:r>
          </w:p>
        </w:tc>
        <w:tc>
          <w:tcPr>
            <w:tcW w:w="5375" w:type="dxa"/>
          </w:tcPr>
          <w:p w14:paraId="7BD482CB" w14:textId="1BFC28B5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 xml:space="preserve">Вторые экземпляры протоколов №1 и №2 </w:t>
            </w:r>
            <w:r w:rsidR="00303231" w:rsidRPr="00116536">
              <w:rPr>
                <w:sz w:val="24"/>
                <w:szCs w:val="24"/>
              </w:rPr>
              <w:t>ТИК об</w:t>
            </w:r>
            <w:r w:rsidRPr="00116536">
              <w:rPr>
                <w:sz w:val="24"/>
                <w:szCs w:val="24"/>
              </w:rPr>
              <w:t xml:space="preserve">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а </w:t>
            </w:r>
            <w:r w:rsidR="00303231" w:rsidRPr="00116536">
              <w:rPr>
                <w:sz w:val="24"/>
                <w:szCs w:val="24"/>
              </w:rPr>
              <w:t>также копий особых</w:t>
            </w:r>
            <w:r w:rsidRPr="00116536">
              <w:rPr>
                <w:sz w:val="24"/>
                <w:szCs w:val="24"/>
              </w:rPr>
              <w:t xml:space="preserve"> мнений членов ТИК, а также копий, поступивших в комиссию жалоб (заявлений) на нарушение закона и принятые по указанным жалобам (заявлениям) решения</w:t>
            </w:r>
          </w:p>
        </w:tc>
        <w:tc>
          <w:tcPr>
            <w:tcW w:w="1843" w:type="dxa"/>
          </w:tcPr>
          <w:p w14:paraId="239B4BCA" w14:textId="24ED2239" w:rsidR="00872320" w:rsidRPr="00991CBD" w:rsidRDefault="00024463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лет,</w:t>
            </w:r>
            <w:r w:rsidR="00872320" w:rsidRPr="00991CBD">
              <w:rPr>
                <w:rFonts w:ascii="Times New Roman" w:hAnsi="Times New Roman" w:cs="Times New Roman"/>
              </w:rPr>
              <w:t xml:space="preserve"> ЭК</w:t>
            </w:r>
          </w:p>
          <w:p w14:paraId="17B74606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6D060C26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1C0D01F2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3A10695F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22AAB097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8A34E5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0CF4BB00" w14:textId="77777777" w:rsidR="00B404FF" w:rsidRDefault="00B404FF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6922AA" w14:textId="4BE6BD2D" w:rsidR="00B404FF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15.1</w:t>
            </w:r>
            <w:r w:rsidR="000F672E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пункта 15</w:t>
            </w:r>
          </w:p>
          <w:p w14:paraId="0063D1F1" w14:textId="35AE1B30" w:rsidR="00B404FF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09455AAA" w14:textId="1079B989" w:rsidR="00B404FF" w:rsidRPr="00116536" w:rsidRDefault="00B404FF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</w:p>
        </w:tc>
      </w:tr>
      <w:tr w:rsidR="00872320" w:rsidRPr="00991CBD" w14:paraId="61269C8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5D6C7293" w14:textId="029474C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04-07</w:t>
            </w:r>
          </w:p>
        </w:tc>
        <w:tc>
          <w:tcPr>
            <w:tcW w:w="5375" w:type="dxa"/>
          </w:tcPr>
          <w:p w14:paraId="2AE2A98E" w14:textId="77777777" w:rsidR="00872320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>Акты, приложенные ко вторым экземплярам протоколов ТИК об итогах голосования, к первым и вторым экземплярам протоколов УИК об итогах голосования</w:t>
            </w:r>
          </w:p>
          <w:p w14:paraId="1F6D090F" w14:textId="77777777" w:rsidR="00024463" w:rsidRDefault="00024463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</w:p>
          <w:p w14:paraId="24744E77" w14:textId="1E499C41" w:rsidR="00024463" w:rsidRPr="00116536" w:rsidRDefault="00024463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8FFA8" w14:textId="7B318FAB" w:rsidR="00872320" w:rsidRPr="00991CBD" w:rsidRDefault="00024463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лет, </w:t>
            </w:r>
            <w:r w:rsidR="00872320" w:rsidRPr="00991CBD">
              <w:rPr>
                <w:rFonts w:ascii="Times New Roman" w:hAnsi="Times New Roman" w:cs="Times New Roman"/>
              </w:rPr>
              <w:t>ЭК</w:t>
            </w:r>
          </w:p>
          <w:p w14:paraId="1CF2F5A3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B5912E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1784688B" w14:textId="7953A2C1" w:rsidR="00B404FF" w:rsidRPr="00303231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подпункт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15.3</w:t>
            </w: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03231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пункта 15</w:t>
            </w:r>
          </w:p>
          <w:p w14:paraId="4DAB4FBF" w14:textId="02380233" w:rsidR="00B404FF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2FC62FDA" w14:textId="401F3584" w:rsidR="00B404FF" w:rsidRPr="00116536" w:rsidRDefault="00B404FF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 11 августа 2021 г. N </w:t>
            </w: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40/324-8</w:t>
            </w:r>
          </w:p>
        </w:tc>
      </w:tr>
      <w:tr w:rsidR="00872320" w:rsidRPr="00991CBD" w14:paraId="7FE2D59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3CD2FFB9" w14:textId="461529A2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 xml:space="preserve">04-08 </w:t>
            </w:r>
          </w:p>
        </w:tc>
        <w:tc>
          <w:tcPr>
            <w:tcW w:w="5375" w:type="dxa"/>
          </w:tcPr>
          <w:p w14:paraId="05A93A65" w14:textId="38CF13BF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 xml:space="preserve">Первые экземпляры протоколов №1 и №2 об итогах голосования </w:t>
            </w:r>
            <w:r w:rsidR="00303231" w:rsidRPr="00116536">
              <w:rPr>
                <w:sz w:val="24"/>
                <w:szCs w:val="24"/>
              </w:rPr>
              <w:t>и приобщенные</w:t>
            </w:r>
            <w:r w:rsidRPr="00116536">
              <w:rPr>
                <w:sz w:val="24"/>
                <w:szCs w:val="24"/>
              </w:rPr>
              <w:t xml:space="preserve"> к ним особые мнения членов УИК с правом решающего голоса, жалобы (заявления) поступивших в избирательную комиссию в день голосования и до окончания подсчета голосов </w:t>
            </w:r>
            <w:r w:rsidR="00303231" w:rsidRPr="00116536">
              <w:rPr>
                <w:sz w:val="24"/>
                <w:szCs w:val="24"/>
              </w:rPr>
              <w:t>избирателей, а</w:t>
            </w:r>
            <w:r w:rsidRPr="00116536">
              <w:rPr>
                <w:sz w:val="24"/>
                <w:szCs w:val="24"/>
              </w:rPr>
              <w:t xml:space="preserve"> также принятые по указанным жалобам (заявлениям) решений УИК </w:t>
            </w:r>
          </w:p>
        </w:tc>
        <w:tc>
          <w:tcPr>
            <w:tcW w:w="1843" w:type="dxa"/>
          </w:tcPr>
          <w:p w14:paraId="34AE26D9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4831F488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4A5C31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Передаются в ИКЛО вместе с протоколами №1 и №2 ТИК об итогах голосования</w:t>
            </w:r>
          </w:p>
          <w:p w14:paraId="5FC4B19C" w14:textId="77777777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9A8A44" w14:textId="6C2D6495" w:rsidR="00155484" w:rsidRPr="00303231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231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6.14</w:t>
            </w:r>
            <w:r w:rsidR="00BC166A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пункта 16</w:t>
            </w:r>
            <w:r w:rsid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03231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155484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3F7ED5F4" w14:textId="7AB7293E" w:rsidR="00155484" w:rsidRPr="00116536" w:rsidRDefault="0015548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</w:p>
        </w:tc>
      </w:tr>
      <w:tr w:rsidR="00872320" w:rsidRPr="00991CBD" w14:paraId="3A2E38D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09944274" w14:textId="7E3D413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04-09</w:t>
            </w:r>
          </w:p>
        </w:tc>
        <w:tc>
          <w:tcPr>
            <w:tcW w:w="5375" w:type="dxa"/>
          </w:tcPr>
          <w:p w14:paraId="17C6037B" w14:textId="4EE0F544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 xml:space="preserve">Вторые экземпляры протоколов №1 и №2 УИК об итогах </w:t>
            </w:r>
            <w:r w:rsidR="00303231" w:rsidRPr="00116536">
              <w:rPr>
                <w:sz w:val="24"/>
                <w:szCs w:val="24"/>
              </w:rPr>
              <w:t>голосования с</w:t>
            </w:r>
            <w:r w:rsidRPr="00116536">
              <w:rPr>
                <w:sz w:val="24"/>
                <w:szCs w:val="24"/>
              </w:rPr>
              <w:t xml:space="preserve"> приобщенными к ним заверенными копиями особых мнений членов УИК с правом решающего голоса, поступивших в избирательную комиссию в день голосования и до окончания подсчета голосов избирателей, копий жалоб (заявлений) на нарушения закона, а также принятых по указанным жалобам (заявлениям) решений  </w:t>
            </w:r>
          </w:p>
        </w:tc>
        <w:tc>
          <w:tcPr>
            <w:tcW w:w="1843" w:type="dxa"/>
          </w:tcPr>
          <w:p w14:paraId="6E25D67A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ЭК</w:t>
            </w:r>
          </w:p>
          <w:p w14:paraId="22804706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4A199A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6959A999" w14:textId="77777777" w:rsidR="00B404FF" w:rsidRDefault="00B404FF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2A0312" w14:textId="1C5DCFBD" w:rsidR="00B404FF" w:rsidRPr="00303231" w:rsidRDefault="000F672E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15.2</w:t>
            </w:r>
            <w:r w:rsidR="00BC166A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пункта 15</w:t>
            </w:r>
          </w:p>
          <w:p w14:paraId="79C48BB3" w14:textId="50D0DC06" w:rsidR="00B404FF" w:rsidRPr="00303231" w:rsidRDefault="0030323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ЦИК РФ </w:t>
            </w:r>
            <w:r w:rsidR="00B404FF"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</w:p>
          <w:p w14:paraId="2E3173A4" w14:textId="04303AC8" w:rsidR="00B404FF" w:rsidRPr="00116536" w:rsidRDefault="00B404FF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11 августа 2021 г. N 40/324-8</w:t>
            </w:r>
          </w:p>
        </w:tc>
      </w:tr>
      <w:tr w:rsidR="00872320" w:rsidRPr="00991CBD" w14:paraId="2D4E94F9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23EC7B8C" w14:textId="2E543AD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04-10</w:t>
            </w:r>
          </w:p>
        </w:tc>
        <w:tc>
          <w:tcPr>
            <w:tcW w:w="5375" w:type="dxa"/>
            <w:tcBorders>
              <w:bottom w:val="nil"/>
            </w:tcBorders>
          </w:tcPr>
          <w:p w14:paraId="424C5FCF" w14:textId="7062152E" w:rsidR="00872320" w:rsidRPr="00116536" w:rsidRDefault="00872320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116536">
              <w:rPr>
                <w:sz w:val="24"/>
                <w:szCs w:val="24"/>
              </w:rPr>
              <w:t>Копии отчетов ТИК и УИК о поступлении и расходовании средств федерального бюджета, выделенных избирательной комиссии на подготовку и проведение выборов</w:t>
            </w:r>
          </w:p>
        </w:tc>
        <w:tc>
          <w:tcPr>
            <w:tcW w:w="1843" w:type="dxa"/>
            <w:tcBorders>
              <w:bottom w:val="nil"/>
            </w:tcBorders>
          </w:tcPr>
          <w:p w14:paraId="7DD3860F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 ЭК</w:t>
            </w:r>
          </w:p>
          <w:p w14:paraId="070459A6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1F83BA7" w14:textId="08FB978D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Хранятся в ТИК не менее </w:t>
            </w:r>
            <w:r w:rsidR="0015548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лет, после чего подвергаются экспертизе ценности и отбору в состав Архивного фонда или уничтожению </w:t>
            </w:r>
          </w:p>
          <w:p w14:paraId="2BA93F20" w14:textId="77777777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1E626D" w14:textId="6C2BDB79" w:rsidR="00155484" w:rsidRPr="00155484" w:rsidRDefault="00BC166A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</w:t>
            </w:r>
            <w:r w:rsidR="00155484"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 w:rsidR="00155484">
              <w:rPr>
                <w:rFonts w:ascii="Times New Roman" w:hAnsi="Times New Roman" w:cs="Times New Roman"/>
                <w:i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пункта 8</w:t>
            </w:r>
          </w:p>
          <w:p w14:paraId="4FB2E383" w14:textId="098FB910" w:rsidR="00155484" w:rsidRPr="00155484" w:rsidRDefault="00303231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ЦИК РФ </w:t>
            </w:r>
            <w:r w:rsidR="00155484"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</w:p>
          <w:p w14:paraId="47A53A5B" w14:textId="1CCEF25B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 11 августа 2021 г. N 40/324-8</w:t>
            </w:r>
          </w:p>
          <w:p w14:paraId="4CEFF9CA" w14:textId="16E76F4A" w:rsidR="00155484" w:rsidRPr="00116536" w:rsidRDefault="0015548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320" w:rsidRPr="00991CBD" w14:paraId="2DACAF7B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0FB76695" w14:textId="22EC2754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i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04-11</w:t>
            </w:r>
          </w:p>
        </w:tc>
        <w:tc>
          <w:tcPr>
            <w:tcW w:w="5375" w:type="dxa"/>
          </w:tcPr>
          <w:p w14:paraId="58AD9356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Опечатанные избирательные бюллетени;</w:t>
            </w:r>
          </w:p>
          <w:p w14:paraId="15FA3192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избирателей о включении в список избирателей по месту нахождения;</w:t>
            </w:r>
          </w:p>
          <w:p w14:paraId="3A4C7406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Неиспользованные специальные знаки (марки) для избирательных бюллетеней и специальные знаки (марки) для защиты от подделки заявлений избирателей о включении в список избирателей по месту нахождения;</w:t>
            </w:r>
          </w:p>
          <w:p w14:paraId="220BD6AF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Листы от неиспользованных специальных знаков (марок) для избирательных бюллетеней и заявлений избирателей;</w:t>
            </w:r>
          </w:p>
          <w:p w14:paraId="3B37BC82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Неиспользованные избирательные бюллетени;</w:t>
            </w:r>
          </w:p>
          <w:p w14:paraId="6447A542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 избирателей;</w:t>
            </w:r>
          </w:p>
          <w:p w14:paraId="2B9BD39B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о включении в список избирателей в месте временного пребывания;</w:t>
            </w:r>
          </w:p>
          <w:p w14:paraId="1411BA1A" w14:textId="77777777" w:rsidR="00872320" w:rsidRPr="00991CBD" w:rsidRDefault="00872320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14:paraId="7E6E46E6" w14:textId="77777777" w:rsidR="00872320" w:rsidRDefault="00872320" w:rsidP="00FE4851">
            <w:pPr>
              <w:pStyle w:val="27"/>
              <w:ind w:left="4" w:right="24"/>
              <w:jc w:val="both"/>
              <w:rPr>
                <w:szCs w:val="24"/>
              </w:rPr>
            </w:pPr>
          </w:p>
          <w:p w14:paraId="6F8E92A2" w14:textId="77777777" w:rsidR="00116536" w:rsidRDefault="00116536" w:rsidP="00FE4851">
            <w:pPr>
              <w:pStyle w:val="27"/>
              <w:ind w:left="4" w:right="24"/>
              <w:jc w:val="both"/>
              <w:rPr>
                <w:szCs w:val="24"/>
              </w:rPr>
            </w:pPr>
          </w:p>
          <w:p w14:paraId="46FDF67C" w14:textId="77777777" w:rsidR="00116536" w:rsidRDefault="00116536" w:rsidP="00FE4851">
            <w:pPr>
              <w:pStyle w:val="27"/>
              <w:ind w:left="4" w:right="24"/>
              <w:jc w:val="both"/>
              <w:rPr>
                <w:szCs w:val="24"/>
              </w:rPr>
            </w:pPr>
          </w:p>
          <w:p w14:paraId="09E7274B" w14:textId="4B9C51E1" w:rsidR="00116536" w:rsidRPr="00991CBD" w:rsidRDefault="00116536" w:rsidP="00FE4851">
            <w:pPr>
              <w:pStyle w:val="27"/>
              <w:ind w:left="4" w:right="24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14:paraId="071D344A" w14:textId="77777777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официального опубликования результатов выборов, а затем уничтожаются по акту в установленном порядке   </w:t>
            </w:r>
          </w:p>
          <w:p w14:paraId="03DB0E77" w14:textId="066BC13F" w:rsidR="00872320" w:rsidRPr="00991CBD" w:rsidRDefault="00872320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п.10 ст. 70 Федерального закона № 67-ФЗ  </w:t>
            </w:r>
          </w:p>
        </w:tc>
        <w:tc>
          <w:tcPr>
            <w:tcW w:w="2268" w:type="dxa"/>
          </w:tcPr>
          <w:p w14:paraId="7054C80B" w14:textId="77777777" w:rsidR="00872320" w:rsidRDefault="00872320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</w:p>
          <w:p w14:paraId="1BE5477D" w14:textId="77777777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1A925D" w14:textId="45E8F044" w:rsidR="00155484" w:rsidRP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2F6DF92A" w14:textId="5017277A" w:rsidR="00155484" w:rsidRPr="00155484" w:rsidRDefault="00303231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ЦИК РФ </w:t>
            </w:r>
            <w:r w:rsidR="00155484"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</w:p>
          <w:p w14:paraId="28FC9202" w14:textId="77777777" w:rsidR="00155484" w:rsidRDefault="0015548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 11 августа 2021 г. N 40/324-8</w:t>
            </w:r>
          </w:p>
          <w:p w14:paraId="05C690C6" w14:textId="7F8B3E63" w:rsidR="00155484" w:rsidRPr="00116536" w:rsidRDefault="0015548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14" w:rsidRPr="00991CBD" w14:paraId="676E3761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0826776D" w14:textId="77777777" w:rsidR="003B1C14" w:rsidRPr="00991CBD" w:rsidRDefault="003B1C14" w:rsidP="00FE485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75" w:type="dxa"/>
          </w:tcPr>
          <w:p w14:paraId="46C049C5" w14:textId="77777777" w:rsidR="003B1C14" w:rsidRPr="00991CBD" w:rsidRDefault="003B1C1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AD4BF" w14:textId="77777777" w:rsidR="003B1C14" w:rsidRPr="00991CBD" w:rsidRDefault="003B1C1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20767C" w14:textId="77777777" w:rsidR="003B1C14" w:rsidRPr="00116536" w:rsidRDefault="003B1C1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A5DFC" w14:paraId="153AF64F" w14:textId="7D909581" w:rsidTr="0081319B">
        <w:tblPrEx>
          <w:tblLook w:val="0000" w:firstRow="0" w:lastRow="0" w:firstColumn="0" w:lastColumn="0" w:noHBand="0" w:noVBand="0"/>
        </w:tblPrEx>
        <w:trPr>
          <w:cantSplit/>
          <w:trHeight w:val="421"/>
        </w:trPr>
        <w:tc>
          <w:tcPr>
            <w:tcW w:w="10490" w:type="dxa"/>
            <w:gridSpan w:val="9"/>
            <w:tcBorders>
              <w:top w:val="single" w:sz="4" w:space="0" w:color="auto"/>
              <w:bottom w:val="nil"/>
            </w:tcBorders>
          </w:tcPr>
          <w:p w14:paraId="20B3C7A8" w14:textId="77777777" w:rsidR="000A5DFC" w:rsidRDefault="000A5DFC" w:rsidP="00FE4851">
            <w:pPr>
              <w:pStyle w:val="28"/>
              <w:widowControl w:val="0"/>
              <w:jc w:val="both"/>
              <w:rPr>
                <w:b/>
              </w:rPr>
            </w:pPr>
          </w:p>
          <w:p w14:paraId="30144250" w14:textId="77777777" w:rsidR="000A5DFC" w:rsidRDefault="000A5DFC" w:rsidP="00FE4851">
            <w:pPr>
              <w:pStyle w:val="28"/>
              <w:widowControl w:val="0"/>
              <w:jc w:val="both"/>
              <w:rPr>
                <w:b/>
              </w:rPr>
            </w:pPr>
          </w:p>
          <w:p w14:paraId="65869AD0" w14:textId="77777777" w:rsidR="000A5DFC" w:rsidRDefault="000A5DFC" w:rsidP="00FE4851">
            <w:pPr>
              <w:pStyle w:val="28"/>
              <w:widowControl w:val="0"/>
              <w:jc w:val="center"/>
              <w:rPr>
                <w:b/>
              </w:rPr>
            </w:pPr>
            <w:r>
              <w:rPr>
                <w:b/>
              </w:rPr>
              <w:t>05.Документация по проведению референдума Российской Федерации</w:t>
            </w:r>
          </w:p>
          <w:p w14:paraId="2EC47877" w14:textId="77777777" w:rsidR="000A5DFC" w:rsidRDefault="000A5DFC" w:rsidP="00FE4851">
            <w:pPr>
              <w:pStyle w:val="28"/>
              <w:widowControl w:val="0"/>
              <w:jc w:val="both"/>
              <w:rPr>
                <w:b/>
              </w:rPr>
            </w:pPr>
          </w:p>
        </w:tc>
      </w:tr>
      <w:tr w:rsidR="00A374E4" w14:paraId="04B73B3E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1004" w:type="dxa"/>
            <w:gridSpan w:val="6"/>
            <w:tcBorders>
              <w:bottom w:val="single" w:sz="4" w:space="0" w:color="auto"/>
            </w:tcBorders>
          </w:tcPr>
          <w:p w14:paraId="1207E2DC" w14:textId="5AECEA28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05-01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14:paraId="267787FD" w14:textId="441AA67F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Документы о назначении членов территориальной комиссии по проведению референдума Российской Федерации с правом совещательного голоса, наблюдателей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96C133" w14:textId="0CCCC393" w:rsidR="00A374E4" w:rsidRDefault="00A374E4" w:rsidP="00FE4851">
            <w:pPr>
              <w:pStyle w:val="28"/>
              <w:widowControl w:val="0"/>
              <w:jc w:val="both"/>
            </w:pPr>
            <w:r>
              <w:t>Постоянно,</w:t>
            </w:r>
          </w:p>
          <w:p w14:paraId="597EB2F8" w14:textId="77777777" w:rsidR="00A374E4" w:rsidRDefault="00A374E4" w:rsidP="00FE4851">
            <w:pPr>
              <w:pStyle w:val="28"/>
              <w:widowControl w:val="0"/>
              <w:jc w:val="both"/>
            </w:pPr>
            <w:r>
              <w:t xml:space="preserve"> ст. 5а ПТД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A4AE15" w14:textId="77777777" w:rsidR="00A374E4" w:rsidRDefault="00A374E4" w:rsidP="00FE4851">
            <w:pPr>
              <w:pStyle w:val="28"/>
              <w:widowControl w:val="0"/>
              <w:jc w:val="both"/>
            </w:pPr>
          </w:p>
        </w:tc>
      </w:tr>
      <w:tr w:rsidR="00A374E4" w14:paraId="5C8EB4E5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10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686450" w14:textId="25F4F4E3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05-02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333902FB" w14:textId="6D826EF3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Протоколы заседаний участковой комиссии, решения комиссии и документы к ним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DCF9AD" w14:textId="3C62BEA8" w:rsidR="00A374E4" w:rsidRDefault="00A374E4" w:rsidP="00FE4851">
            <w:pPr>
              <w:pStyle w:val="28"/>
              <w:widowControl w:val="0"/>
              <w:jc w:val="both"/>
            </w:pPr>
            <w:r>
              <w:t>Постоянно</w:t>
            </w:r>
          </w:p>
          <w:p w14:paraId="3F63268F" w14:textId="77777777" w:rsidR="00A374E4" w:rsidRDefault="00A374E4" w:rsidP="00FE4851">
            <w:pPr>
              <w:pStyle w:val="28"/>
              <w:widowControl w:val="0"/>
              <w:jc w:val="both"/>
            </w:pPr>
            <w:r>
              <w:t xml:space="preserve">ст. 5 а ПТД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CB0514" w14:textId="77777777" w:rsidR="00A374E4" w:rsidRPr="00024463" w:rsidRDefault="00A374E4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Передаются в ТИК по истечении сроков полномочий УИК</w:t>
            </w:r>
          </w:p>
        </w:tc>
      </w:tr>
      <w:tr w:rsidR="00A374E4" w14:paraId="053AE69B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10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BE8CDB" w14:textId="403B056C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05-03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740265C8" w14:textId="72FE76C5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Второй экземпляр протокола территориальной комиссии по проведению референдума Российской Федерации об итогах голосования по соответствующей территории и приобщенный к нему второй экземпляр сводной таблицы об итогах голосования на соответствующей территории, включающий полные данные всех поступивших протоколов участковых комиссий об итогах голосования, заверенные копии особых мнений членов территориальной комиссии с правом решающего голоса, не согласных с протоколами в целом или с отдельными их положениями, жалоб (заявлений) на нарушение Федерального Конституционного закона «О референдуме Российской Федерации», поступивших в комиссию в день голосования и до окончания подсчета голосов участников референдума, и принятых по ним решений комиссии.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C333C6" w14:textId="5E0F9E80" w:rsidR="00024463" w:rsidRDefault="00024463" w:rsidP="00FE4851">
            <w:pPr>
              <w:pStyle w:val="28"/>
              <w:widowControl w:val="0"/>
              <w:jc w:val="both"/>
            </w:pPr>
            <w:r>
              <w:t>5 лет, ЭК</w:t>
            </w:r>
          </w:p>
          <w:p w14:paraId="25FD01FC" w14:textId="77777777" w:rsidR="00024463" w:rsidRDefault="00024463" w:rsidP="00FE4851">
            <w:pPr>
              <w:pStyle w:val="28"/>
              <w:widowControl w:val="0"/>
              <w:jc w:val="both"/>
            </w:pPr>
          </w:p>
          <w:p w14:paraId="4E2E9B54" w14:textId="32A6043A" w:rsidR="00A374E4" w:rsidRDefault="00A374E4" w:rsidP="00FE4851">
            <w:pPr>
              <w:pStyle w:val="28"/>
              <w:widowControl w:val="0"/>
              <w:jc w:val="both"/>
            </w:pPr>
            <w:r>
              <w:t xml:space="preserve"> </w:t>
            </w:r>
          </w:p>
          <w:p w14:paraId="6D09C353" w14:textId="77777777" w:rsidR="00A374E4" w:rsidRDefault="00A374E4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062" w14:textId="77777777" w:rsidR="00A374E4" w:rsidRDefault="00A374E4" w:rsidP="00FE4851">
            <w:pPr>
              <w:pStyle w:val="28"/>
              <w:widowControl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Первые экземпляры протоколов со всеми документами передаются в ИКЛО на постоянное хранение</w:t>
            </w:r>
          </w:p>
          <w:p w14:paraId="19D377B9" w14:textId="77777777" w:rsidR="00024463" w:rsidRDefault="00024463" w:rsidP="00FE4851">
            <w:pPr>
              <w:pStyle w:val="28"/>
              <w:widowControl w:val="0"/>
              <w:jc w:val="both"/>
              <w:rPr>
                <w:bCs/>
                <w:sz w:val="20"/>
              </w:rPr>
            </w:pPr>
          </w:p>
          <w:p w14:paraId="0BB472A0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249E167B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</w:p>
          <w:p w14:paraId="5FD1228E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подпункт 15.1 пункта 15</w:t>
            </w:r>
          </w:p>
          <w:p w14:paraId="7527926D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ПХ ЦИК РФ от</w:t>
            </w:r>
          </w:p>
          <w:p w14:paraId="2A9730E1" w14:textId="0A294E92" w:rsidR="00024463" w:rsidRDefault="00024463" w:rsidP="00FE4851">
            <w:pPr>
              <w:pStyle w:val="28"/>
              <w:widowControl w:val="0"/>
              <w:jc w:val="both"/>
            </w:pPr>
            <w:r w:rsidRPr="00024463">
              <w:rPr>
                <w:i/>
                <w:iCs/>
                <w:sz w:val="20"/>
              </w:rPr>
              <w:t>от 11 августа 2021 г. N 40/324-8</w:t>
            </w:r>
          </w:p>
        </w:tc>
      </w:tr>
      <w:tr w:rsidR="00A374E4" w14:paraId="60EF04B3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1004" w:type="dxa"/>
            <w:gridSpan w:val="6"/>
            <w:tcBorders>
              <w:top w:val="single" w:sz="4" w:space="0" w:color="auto"/>
              <w:bottom w:val="nil"/>
            </w:tcBorders>
          </w:tcPr>
          <w:p w14:paraId="3FAD8AFF" w14:textId="12809B10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05-04</w:t>
            </w:r>
          </w:p>
        </w:tc>
        <w:tc>
          <w:tcPr>
            <w:tcW w:w="5375" w:type="dxa"/>
            <w:tcBorders>
              <w:top w:val="single" w:sz="4" w:space="0" w:color="auto"/>
              <w:bottom w:val="nil"/>
            </w:tcBorders>
          </w:tcPr>
          <w:p w14:paraId="723EFA5C" w14:textId="138258E3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Вторые экземпляры протоколов участковых комиссий об итогах голосования и приобщенные к ним копии особых мнений членов участковых комиссий с правом решающего голоса, копии жалоб (заявлений) на нарушения Федерального Конституционного закона «О референдуме Российской Федерации», поступивших в  комиссию в день голосования и до окончания подсчета голосов участников референдума, а также копии принятых по указанным жалобам (заявлениям) решений участковых  комиссий.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FBA256F" w14:textId="414B98B7" w:rsidR="00A374E4" w:rsidRDefault="00024463" w:rsidP="00FE4851">
            <w:pPr>
              <w:pStyle w:val="28"/>
              <w:widowControl w:val="0"/>
              <w:jc w:val="both"/>
            </w:pPr>
            <w:r>
              <w:t>5 лет,</w:t>
            </w:r>
            <w:r w:rsidR="00BF3DF2">
              <w:t xml:space="preserve"> </w:t>
            </w:r>
            <w:r>
              <w:t>ЭК</w:t>
            </w:r>
          </w:p>
          <w:p w14:paraId="233B1A7F" w14:textId="77777777" w:rsidR="00A374E4" w:rsidRDefault="00A374E4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795005" w14:textId="77777777" w:rsidR="00A374E4" w:rsidRDefault="00A374E4" w:rsidP="00FE4851">
            <w:pPr>
              <w:pStyle w:val="28"/>
              <w:widowControl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Первые экземпляры протоколов со всеми документами передаются в ИКЛО на постоянное хранение</w:t>
            </w:r>
          </w:p>
          <w:p w14:paraId="2B140B4B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3B020394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</w:p>
          <w:p w14:paraId="57501B9B" w14:textId="0B9FE3FF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подпункт 15.</w:t>
            </w:r>
            <w:r>
              <w:rPr>
                <w:i/>
                <w:iCs/>
                <w:sz w:val="20"/>
              </w:rPr>
              <w:t>2</w:t>
            </w:r>
            <w:r w:rsidRPr="00024463">
              <w:rPr>
                <w:i/>
                <w:iCs/>
                <w:sz w:val="20"/>
              </w:rPr>
              <w:t xml:space="preserve"> пункта 15</w:t>
            </w:r>
          </w:p>
          <w:p w14:paraId="373FF728" w14:textId="77777777" w:rsidR="00024463" w:rsidRPr="00024463" w:rsidRDefault="0002446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ПХ ЦИК РФ от</w:t>
            </w:r>
          </w:p>
          <w:p w14:paraId="2D7447B0" w14:textId="2BF977F3" w:rsidR="00024463" w:rsidRDefault="00024463" w:rsidP="00FE4851">
            <w:pPr>
              <w:pStyle w:val="28"/>
              <w:widowControl w:val="0"/>
              <w:jc w:val="both"/>
            </w:pPr>
            <w:r w:rsidRPr="00024463">
              <w:rPr>
                <w:i/>
                <w:iCs/>
                <w:sz w:val="20"/>
              </w:rPr>
              <w:t>от 11 августа 2021 г. N 40/324-8</w:t>
            </w:r>
          </w:p>
        </w:tc>
      </w:tr>
      <w:tr w:rsidR="00A374E4" w14:paraId="20042234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10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943818" w14:textId="232FAF83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lastRenderedPageBreak/>
              <w:t>05-05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35012AB2" w14:textId="4643A1DF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Вторые экземпляры актов о получении территориальной комиссией  бюллетеней, о передаче их участковым комиссиям, о погашении неиспользованных бюллетеней, хранившихся в территориальной комиссии, вторые экземпляры актов о передаче открепительных удостоверений участковым комиссиям, о погашении неиспользованных открепительных удостоверений; подлинники и копии других актов и реестров, хранящиеся в территориальной комиссии.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B09C7E" w14:textId="77777777" w:rsidR="00BF3DF2" w:rsidRDefault="00BF3DF2" w:rsidP="00FE4851">
            <w:pPr>
              <w:pStyle w:val="28"/>
              <w:ind w:left="-180" w:right="-180" w:firstLine="180"/>
              <w:jc w:val="both"/>
            </w:pPr>
            <w:r>
              <w:t>5 лет, ЭК</w:t>
            </w:r>
          </w:p>
          <w:p w14:paraId="0E704E11" w14:textId="17871640" w:rsidR="00BF3DF2" w:rsidRDefault="00BF3DF2" w:rsidP="00FE4851">
            <w:pPr>
              <w:pStyle w:val="28"/>
              <w:ind w:left="-180" w:right="-180" w:firstLine="180"/>
              <w:jc w:val="both"/>
            </w:pPr>
            <w:r>
              <w:tab/>
            </w:r>
          </w:p>
          <w:p w14:paraId="374C7B49" w14:textId="19803EEC" w:rsidR="00A374E4" w:rsidRDefault="00A374E4" w:rsidP="00FE4851">
            <w:pPr>
              <w:pStyle w:val="28"/>
              <w:widowControl w:val="0"/>
              <w:ind w:left="-180" w:right="-180" w:firstLine="18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EFD6A" w14:textId="77777777" w:rsidR="00BF3DF2" w:rsidRPr="00BF3DF2" w:rsidRDefault="00A374E4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Первые экземпляры передаются в ИКЛО</w:t>
            </w:r>
            <w:r w:rsidR="00BF3DF2" w:rsidRPr="00BF3DF2">
              <w:rPr>
                <w:i/>
                <w:iCs/>
                <w:sz w:val="20"/>
              </w:rPr>
              <w:t xml:space="preserve"> </w:t>
            </w:r>
          </w:p>
          <w:p w14:paraId="456B582C" w14:textId="77777777" w:rsidR="00BF3DF2" w:rsidRPr="00BF3DF2" w:rsidRDefault="00BF3DF2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</w:p>
          <w:p w14:paraId="346D6559" w14:textId="08BC934B" w:rsidR="00BF3DF2" w:rsidRPr="00BF3DF2" w:rsidRDefault="00BF3DF2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63D5E7D6" w14:textId="77777777" w:rsidR="00BF3DF2" w:rsidRPr="00BF3DF2" w:rsidRDefault="00BF3DF2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подпункт 15.3 пункта 15</w:t>
            </w:r>
          </w:p>
          <w:p w14:paraId="202BFB26" w14:textId="77777777" w:rsidR="00BF3DF2" w:rsidRPr="00BF3DF2" w:rsidRDefault="00BF3DF2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ПХ ЦИК РФ от</w:t>
            </w:r>
          </w:p>
          <w:p w14:paraId="0C226EDF" w14:textId="524EA4B0" w:rsidR="00A374E4" w:rsidRDefault="00BF3DF2" w:rsidP="00FE4851">
            <w:pPr>
              <w:pStyle w:val="28"/>
              <w:widowControl w:val="0"/>
              <w:jc w:val="both"/>
            </w:pPr>
            <w:r w:rsidRPr="00BF3DF2">
              <w:rPr>
                <w:i/>
                <w:iCs/>
                <w:sz w:val="20"/>
              </w:rPr>
              <w:t>от 11 августа 2021 г. N 40/324-8</w:t>
            </w:r>
          </w:p>
        </w:tc>
      </w:tr>
      <w:tr w:rsidR="00BF3DF2" w14:paraId="59A4F4B8" w14:textId="77777777" w:rsidTr="0047762E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10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A0D96A" w14:textId="67420635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05-06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1ECD01AB" w14:textId="0E910E38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Второй экземпляр финансового отчета территориальной комиссии и участковых комиссий по проведению референдума Российской Федерации о поступлении и расходовании средств федерального бюджета, выделенных данным комиссиям на подготовку и проведение референдума Российской Федерации (копии)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C1569" w14:textId="77777777" w:rsidR="00BF3DF2" w:rsidRPr="00991CBD" w:rsidRDefault="00BF3DF2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</w:t>
            </w:r>
            <w:r w:rsidRPr="00991CBD">
              <w:rPr>
                <w:rFonts w:ascii="Times New Roman" w:hAnsi="Times New Roman" w:cs="Times New Roman"/>
              </w:rPr>
              <w:t xml:space="preserve"> лет 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официального</w:t>
            </w:r>
          </w:p>
          <w:p w14:paraId="74DE1F4E" w14:textId="77777777" w:rsidR="00BF3DF2" w:rsidRPr="00991CBD" w:rsidRDefault="00BF3DF2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опубликования</w:t>
            </w:r>
          </w:p>
          <w:p w14:paraId="0863DC17" w14:textId="77777777" w:rsidR="00BF3DF2" w:rsidRPr="00991CBD" w:rsidRDefault="00BF3DF2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выборов</w:t>
            </w:r>
          </w:p>
          <w:p w14:paraId="2B014847" w14:textId="77777777" w:rsidR="00BF3DF2" w:rsidRDefault="00BF3DF2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FEE30" w14:textId="77777777" w:rsidR="00BF3DF2" w:rsidRPr="006D4B5E" w:rsidRDefault="00BF3DF2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Первый экземпляр финансового отчета ТИК, первые экземпляры финансовых отчетов УИК с приложением первичных бухгалтерских документов передаются в ИКЛО</w:t>
            </w:r>
          </w:p>
          <w:p w14:paraId="1D6191C3" w14:textId="77777777" w:rsidR="00BF3DF2" w:rsidRPr="006D4B5E" w:rsidRDefault="00BF3DF2" w:rsidP="00FE4851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истечении срока хранения подвергаются экспертизе ценности и отбору в состав Архивного фонда Российской Федерации или уничтожению</w:t>
            </w:r>
          </w:p>
          <w:p w14:paraId="4321B603" w14:textId="77777777" w:rsidR="00BF3DF2" w:rsidRPr="003B1C14" w:rsidRDefault="00BF3DF2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1C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8.1 пункта 8</w:t>
            </w:r>
          </w:p>
          <w:p w14:paraId="6B3E8C9B" w14:textId="7F507890" w:rsidR="00BF3DF2" w:rsidRDefault="00BF3DF2" w:rsidP="00FE4851">
            <w:pPr>
              <w:pStyle w:val="28"/>
              <w:widowControl w:val="0"/>
              <w:jc w:val="both"/>
              <w:rPr>
                <w:sz w:val="20"/>
              </w:rPr>
            </w:pPr>
            <w:r w:rsidRPr="003B1C14">
              <w:rPr>
                <w:i/>
                <w:iCs/>
                <w:sz w:val="20"/>
              </w:rPr>
              <w:t>ПХ ЦИК РФ от 28.02.2024 г. №160/1276</w:t>
            </w:r>
            <w:r w:rsidRPr="005740B4">
              <w:rPr>
                <w:sz w:val="20"/>
              </w:rPr>
              <w:t>-8</w:t>
            </w:r>
          </w:p>
        </w:tc>
      </w:tr>
      <w:tr w:rsidR="00BF3DF2" w14:paraId="264FCED6" w14:textId="77777777" w:rsidTr="001522FF">
        <w:tblPrEx>
          <w:tblLook w:val="0000" w:firstRow="0" w:lastRow="0" w:firstColumn="0" w:lastColumn="0" w:noHBand="0" w:noVBand="0"/>
        </w:tblPrEx>
        <w:trPr>
          <w:cantSplit/>
          <w:trHeight w:val="910"/>
        </w:trPr>
        <w:tc>
          <w:tcPr>
            <w:tcW w:w="9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C2640B" w14:textId="292CC9A5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05-07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1DDD0" w14:textId="77777777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Опечатанные бюллетени; опечатанные открепительные удостоверения; списки участников референдума вместе со всеми официальными документами уполномоченных органов, а также личными письменными заявлениями граждан, поступившими в участковые комиссии в период уточнения списков участников референдума; заявления участников референдума о выдаче открепительных удостоверений; заявления (обращения) участников референдума о предоставлении возможности проголосовать вне помещения для голосования.</w:t>
            </w:r>
          </w:p>
          <w:p w14:paraId="0A1858FA" w14:textId="77777777" w:rsidR="00BF3DF2" w:rsidRDefault="00BF3DF2" w:rsidP="00FE4851">
            <w:pPr>
              <w:pStyle w:val="28"/>
              <w:widowControl w:val="0"/>
              <w:ind w:right="24"/>
              <w:jc w:val="both"/>
            </w:pPr>
          </w:p>
        </w:tc>
        <w:tc>
          <w:tcPr>
            <w:tcW w:w="1843" w:type="dxa"/>
          </w:tcPr>
          <w:p w14:paraId="116DE196" w14:textId="77777777" w:rsidR="00BF3DF2" w:rsidRPr="00991CBD" w:rsidRDefault="00BF3DF2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официального опубликования результатов выборов, а затем уничтожаются по акту в установленном порядке   </w:t>
            </w:r>
          </w:p>
          <w:p w14:paraId="1B9C217B" w14:textId="3F73E712" w:rsidR="00BF3DF2" w:rsidRDefault="00BF3DF2" w:rsidP="00FE4851">
            <w:pPr>
              <w:pStyle w:val="28"/>
              <w:widowControl w:val="0"/>
              <w:ind w:left="-180" w:right="-180" w:firstLine="180"/>
              <w:jc w:val="both"/>
            </w:pPr>
            <w:r w:rsidRPr="00991CBD">
              <w:t xml:space="preserve">п.10 ст. 70 Федерального закона № 67-ФЗ  </w:t>
            </w:r>
          </w:p>
        </w:tc>
        <w:tc>
          <w:tcPr>
            <w:tcW w:w="2268" w:type="dxa"/>
          </w:tcPr>
          <w:p w14:paraId="7D0B9F46" w14:textId="77777777" w:rsidR="00BF3DF2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</w:p>
          <w:p w14:paraId="41EA47E6" w14:textId="77777777" w:rsidR="00BF3DF2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D52BFA" w14:textId="77777777" w:rsidR="00BF3DF2" w:rsidRPr="00155484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34050577" w14:textId="77777777" w:rsidR="00BF3DF2" w:rsidRPr="00155484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ЦИК РФ </w:t>
            </w: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</w:p>
          <w:p w14:paraId="3FAF726F" w14:textId="77777777" w:rsidR="00BF3DF2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484">
              <w:rPr>
                <w:rFonts w:ascii="Times New Roman" w:hAnsi="Times New Roman" w:cs="Times New Roman"/>
                <w:i/>
                <w:sz w:val="20"/>
                <w:szCs w:val="20"/>
              </w:rPr>
              <w:t>от 11 августа 2021 г. N 40/324-8</w:t>
            </w:r>
          </w:p>
          <w:p w14:paraId="4FBD2561" w14:textId="5C74847D" w:rsidR="00BF3DF2" w:rsidRDefault="00BF3DF2" w:rsidP="00FE4851">
            <w:pPr>
              <w:pStyle w:val="28"/>
              <w:widowControl w:val="0"/>
              <w:jc w:val="both"/>
            </w:pPr>
          </w:p>
        </w:tc>
      </w:tr>
      <w:tr w:rsidR="00A374E4" w14:paraId="62A3B011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2742"/>
        </w:trPr>
        <w:tc>
          <w:tcPr>
            <w:tcW w:w="975" w:type="dxa"/>
            <w:gridSpan w:val="5"/>
            <w:tcBorders>
              <w:bottom w:val="single" w:sz="4" w:space="0" w:color="auto"/>
            </w:tcBorders>
          </w:tcPr>
          <w:p w14:paraId="5EBE9DFD" w14:textId="2EF7FF1F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lastRenderedPageBreak/>
              <w:t>05-08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</w:tcPr>
          <w:p w14:paraId="6F55939B" w14:textId="2B9762A2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Неиспользованные специальные знаки (марки), находящиеся в территориальной комиссии, а также листы (часть листа) от использованных марок, переданные участковыми комиссиями, и акты о порче марок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17DEA0" w14:textId="77777777" w:rsidR="00BF3DF2" w:rsidRDefault="00BF3DF2" w:rsidP="00FE4851">
            <w:pPr>
              <w:pStyle w:val="28"/>
              <w:ind w:left="-180" w:right="-180" w:firstLine="180"/>
              <w:jc w:val="both"/>
            </w:pPr>
            <w:r>
              <w:t xml:space="preserve">Не менее 1 года со дня официального опубликования результатов выборов, а затем уничтожаются по акту в установленном порядке   </w:t>
            </w:r>
          </w:p>
          <w:p w14:paraId="490A11CC" w14:textId="17C48BA6" w:rsidR="00A374E4" w:rsidRDefault="00BF3DF2" w:rsidP="00FE4851">
            <w:pPr>
              <w:pStyle w:val="28"/>
              <w:widowControl w:val="0"/>
              <w:ind w:left="-180" w:right="-180" w:firstLine="180"/>
              <w:jc w:val="both"/>
            </w:pPr>
            <w:r>
              <w:t xml:space="preserve">п.10 ст. 70 Федерального закона № 67-ФЗ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24D5DF" w14:textId="77777777" w:rsidR="00BF3DF2" w:rsidRPr="00BF3DF2" w:rsidRDefault="00BF3DF2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пункт 16</w:t>
            </w:r>
          </w:p>
          <w:p w14:paraId="342D9FA2" w14:textId="77777777" w:rsidR="00BF3DF2" w:rsidRPr="00BF3DF2" w:rsidRDefault="00BF3DF2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BF3DF2">
              <w:rPr>
                <w:i/>
                <w:iCs/>
                <w:sz w:val="20"/>
              </w:rPr>
              <w:t>ПХ ЦИК РФ от</w:t>
            </w:r>
          </w:p>
          <w:p w14:paraId="22599B33" w14:textId="5551D89A" w:rsidR="00A374E4" w:rsidRDefault="00BF3DF2" w:rsidP="00FE4851">
            <w:pPr>
              <w:pStyle w:val="28"/>
              <w:widowControl w:val="0"/>
              <w:jc w:val="both"/>
            </w:pPr>
            <w:r w:rsidRPr="00BF3DF2">
              <w:rPr>
                <w:i/>
                <w:iCs/>
                <w:sz w:val="20"/>
              </w:rPr>
              <w:t>от 11 августа 2021 г. N 40/324-8</w:t>
            </w:r>
          </w:p>
        </w:tc>
      </w:tr>
      <w:tr w:rsidR="00BF3DF2" w14:paraId="01D2FA09" w14:textId="77777777" w:rsidTr="00DC3FFD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975" w:type="dxa"/>
            <w:gridSpan w:val="5"/>
            <w:tcBorders>
              <w:top w:val="single" w:sz="4" w:space="0" w:color="auto"/>
              <w:bottom w:val="nil"/>
            </w:tcBorders>
          </w:tcPr>
          <w:p w14:paraId="3CA67363" w14:textId="035AF9CE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05-09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bottom w:val="nil"/>
            </w:tcBorders>
          </w:tcPr>
          <w:p w14:paraId="3BED7E37" w14:textId="2B4BE51F" w:rsidR="00BF3DF2" w:rsidRDefault="00BF3DF2" w:rsidP="00FE4851">
            <w:pPr>
              <w:pStyle w:val="28"/>
              <w:widowControl w:val="0"/>
              <w:ind w:right="24"/>
              <w:jc w:val="both"/>
            </w:pPr>
            <w:r>
              <w:t>Составленные участковыми комиссиями акты и реестры, приложенные ко вторым экземплярам протоколов об итогах голосования (копии</w:t>
            </w:r>
          </w:p>
        </w:tc>
        <w:tc>
          <w:tcPr>
            <w:tcW w:w="1843" w:type="dxa"/>
          </w:tcPr>
          <w:p w14:paraId="1BD4160E" w14:textId="77777777" w:rsidR="00BF3DF2" w:rsidRPr="00991CBD" w:rsidRDefault="00BF3DF2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лет, </w:t>
            </w:r>
            <w:r w:rsidRPr="00991CBD">
              <w:rPr>
                <w:rFonts w:ascii="Times New Roman" w:hAnsi="Times New Roman" w:cs="Times New Roman"/>
              </w:rPr>
              <w:t>ЭК</w:t>
            </w:r>
          </w:p>
          <w:p w14:paraId="1AC6D92A" w14:textId="77777777" w:rsidR="00BF3DF2" w:rsidRDefault="00BF3DF2" w:rsidP="00FE4851">
            <w:pPr>
              <w:pStyle w:val="28"/>
              <w:widowControl w:val="0"/>
              <w:ind w:left="-180" w:right="-180" w:firstLine="180"/>
              <w:jc w:val="both"/>
            </w:pPr>
          </w:p>
        </w:tc>
        <w:tc>
          <w:tcPr>
            <w:tcW w:w="2268" w:type="dxa"/>
          </w:tcPr>
          <w:p w14:paraId="325ED2CE" w14:textId="77777777" w:rsidR="00BF3DF2" w:rsidRDefault="00BF3DF2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  <w:p w14:paraId="7AC9F9C1" w14:textId="77777777" w:rsidR="00BF3DF2" w:rsidRPr="00303231" w:rsidRDefault="00BF3DF2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15.3 пункта 15</w:t>
            </w:r>
          </w:p>
          <w:p w14:paraId="317F67E9" w14:textId="77777777" w:rsidR="00BF3DF2" w:rsidRPr="00303231" w:rsidRDefault="00BF3DF2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ПХ ЦИК РФ от</w:t>
            </w:r>
          </w:p>
          <w:p w14:paraId="5985EC9C" w14:textId="7FC226CA" w:rsidR="00BF3DF2" w:rsidRDefault="00BF3DF2" w:rsidP="00FE4851">
            <w:pPr>
              <w:pStyle w:val="28"/>
              <w:widowControl w:val="0"/>
              <w:jc w:val="both"/>
            </w:pPr>
            <w:r w:rsidRPr="00303231">
              <w:rPr>
                <w:i/>
                <w:iCs/>
                <w:sz w:val="20"/>
              </w:rPr>
              <w:t>от 11 августа 2021 г. N 40/324-8</w:t>
            </w:r>
          </w:p>
        </w:tc>
      </w:tr>
      <w:tr w:rsidR="00A374E4" w14:paraId="451A008C" w14:textId="77777777" w:rsidTr="0081319B">
        <w:tblPrEx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975" w:type="dxa"/>
            <w:gridSpan w:val="5"/>
            <w:tcBorders>
              <w:bottom w:val="single" w:sz="4" w:space="0" w:color="auto"/>
            </w:tcBorders>
          </w:tcPr>
          <w:p w14:paraId="15CEEB30" w14:textId="47E5FDAF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05-10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</w:tcPr>
          <w:p w14:paraId="1D18FEA3" w14:textId="239B8432" w:rsidR="00A374E4" w:rsidRDefault="00A374E4" w:rsidP="00FE4851">
            <w:pPr>
              <w:pStyle w:val="28"/>
              <w:widowControl w:val="0"/>
              <w:ind w:right="24"/>
              <w:jc w:val="both"/>
            </w:pPr>
            <w:r>
              <w:t>Первый экземпляр списка участников референдума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214198" w14:textId="18700914" w:rsidR="00A374E4" w:rsidRDefault="00A374E4" w:rsidP="00FE4851">
            <w:pPr>
              <w:pStyle w:val="28"/>
              <w:widowControl w:val="0"/>
              <w:jc w:val="both"/>
            </w:pPr>
            <w:r>
              <w:t xml:space="preserve">Не менее 1 года со дня опубликования итогов голосования и результатов референдума, </w:t>
            </w:r>
          </w:p>
          <w:p w14:paraId="1CDE34B2" w14:textId="77777777" w:rsidR="00A374E4" w:rsidRDefault="00A374E4" w:rsidP="00FE4851">
            <w:pPr>
              <w:pStyle w:val="28"/>
              <w:widowControl w:val="0"/>
              <w:jc w:val="both"/>
            </w:pPr>
            <w:r>
              <w:t>п.10 ст. 70 ФЗ «Об основных гарантиях избирательных прав и права на участие в референдуме граждан РФ»</w:t>
            </w:r>
          </w:p>
          <w:p w14:paraId="1398474A" w14:textId="77777777" w:rsidR="00A374E4" w:rsidRDefault="00A374E4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F3A551" w14:textId="77777777" w:rsidR="00A374E4" w:rsidRPr="00BF3DF2" w:rsidRDefault="00A374E4" w:rsidP="00FE4851">
            <w:pPr>
              <w:pStyle w:val="28"/>
              <w:widowControl w:val="0"/>
              <w:jc w:val="both"/>
              <w:rPr>
                <w:i/>
                <w:iCs/>
              </w:rPr>
            </w:pPr>
            <w:r w:rsidRPr="00BF3DF2">
              <w:rPr>
                <w:i/>
                <w:iCs/>
                <w:sz w:val="20"/>
              </w:rPr>
              <w:t xml:space="preserve">Второй экземпляр хранится в электронном виде </w:t>
            </w:r>
          </w:p>
        </w:tc>
      </w:tr>
      <w:tr w:rsidR="00A374E4" w:rsidRPr="00991CBD" w14:paraId="66EC66CD" w14:textId="77777777" w:rsidTr="0081319B">
        <w:trPr>
          <w:gridBefore w:val="1"/>
          <w:wBefore w:w="9" w:type="dxa"/>
          <w:trHeight w:val="196"/>
        </w:trPr>
        <w:tc>
          <w:tcPr>
            <w:tcW w:w="10481" w:type="dxa"/>
            <w:gridSpan w:val="8"/>
            <w:tcBorders>
              <w:bottom w:val="nil"/>
            </w:tcBorders>
          </w:tcPr>
          <w:p w14:paraId="6B963DB0" w14:textId="6004CF8F" w:rsidR="00A374E4" w:rsidRDefault="00A374E4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0</w:t>
            </w:r>
            <w:r w:rsidR="00BF3DF2">
              <w:rPr>
                <w:rFonts w:ascii="Times New Roman" w:hAnsi="Times New Roman" w:cs="Times New Roman"/>
                <w:b/>
              </w:rPr>
              <w:t>6</w:t>
            </w:r>
            <w:r w:rsidRPr="00991CBD">
              <w:rPr>
                <w:rFonts w:ascii="Times New Roman" w:hAnsi="Times New Roman" w:cs="Times New Roman"/>
                <w:b/>
              </w:rPr>
              <w:t>. Документация по выборам депутатов Законодательного собрания</w:t>
            </w:r>
          </w:p>
          <w:p w14:paraId="0729BAB5" w14:textId="4980C1C3" w:rsidR="00A374E4" w:rsidRPr="00991CBD" w:rsidRDefault="00A374E4" w:rsidP="00FE4851">
            <w:pPr>
              <w:jc w:val="center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  <w:b/>
              </w:rPr>
              <w:t>Ленинградской области седьмого созыва</w:t>
            </w:r>
          </w:p>
        </w:tc>
      </w:tr>
      <w:tr w:rsidR="00A374E4" w:rsidRPr="00991CBD" w14:paraId="16DFBC7D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7A0A7DA9" w14:textId="382333E9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 xml:space="preserve">-01 </w:t>
            </w:r>
          </w:p>
        </w:tc>
        <w:tc>
          <w:tcPr>
            <w:tcW w:w="5375" w:type="dxa"/>
          </w:tcPr>
          <w:p w14:paraId="7F83A9C0" w14:textId="06D40557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sz w:val="24"/>
                <w:szCs w:val="24"/>
              </w:rPr>
              <w:t xml:space="preserve"> ТИК</w:t>
            </w:r>
          </w:p>
        </w:tc>
        <w:tc>
          <w:tcPr>
            <w:tcW w:w="1843" w:type="dxa"/>
          </w:tcPr>
          <w:p w14:paraId="75D0E634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6A1C5100" w14:textId="77777777" w:rsidR="00A374E4" w:rsidRPr="00991CBD" w:rsidRDefault="00A374E4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79141BD0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5C4D6E" w14:textId="77777777" w:rsidR="00A374E4" w:rsidRPr="00116536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147CE6CD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507B7F2D" w14:textId="7EA99EF4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EC7EC8" w14:textId="5D10F218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F67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одпункт 6.6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0F67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7698B9D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137BFE84" w14:textId="7BCCE63D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55C86002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18F59005" w14:textId="2FA7E80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5375" w:type="dxa"/>
          </w:tcPr>
          <w:p w14:paraId="1FA2C1CC" w14:textId="6D8DCACC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 xml:space="preserve">Списки наблюдателей, в том числе иностранных (международных) наблюдателей, представителей </w:t>
            </w:r>
            <w:r w:rsidRPr="000C2C37">
              <w:rPr>
                <w:sz w:val="24"/>
                <w:szCs w:val="24"/>
              </w:rPr>
              <w:lastRenderedPageBreak/>
              <w:t>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sz w:val="24"/>
                <w:szCs w:val="24"/>
              </w:rPr>
              <w:t xml:space="preserve"> УИК</w:t>
            </w:r>
          </w:p>
        </w:tc>
        <w:tc>
          <w:tcPr>
            <w:tcW w:w="1843" w:type="dxa"/>
          </w:tcPr>
          <w:p w14:paraId="4FC327B8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14:paraId="0CD78D9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41F16881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141159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В случае возложения полномочий ОИК на ТИК </w:t>
            </w: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 решению ИКЛО.</w:t>
            </w:r>
          </w:p>
          <w:p w14:paraId="0AEA524F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5A646568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453A2E3E" w14:textId="60C86ED8" w:rsidR="00A374E4" w:rsidRPr="00B21A45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</w:t>
            </w:r>
            <w:r w:rsidRPr="00B21A45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пункта 6</w:t>
            </w:r>
          </w:p>
          <w:p w14:paraId="2296000F" w14:textId="7E6042F3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ИКЛО </w:t>
            </w: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 </w:t>
            </w:r>
          </w:p>
          <w:p w14:paraId="6542FBF2" w14:textId="6F8D171D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28 декабря 2021 года № 186/1268</w:t>
            </w:r>
          </w:p>
        </w:tc>
      </w:tr>
      <w:tr w:rsidR="00A374E4" w:rsidRPr="00991CBD" w14:paraId="08C9FE0F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1484CEF1" w14:textId="14B4F160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</w:tcPr>
          <w:p w14:paraId="6E5C9DA5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1CBD">
              <w:rPr>
                <w:rFonts w:ascii="Times New Roman" w:hAnsi="Times New Roman" w:cs="Times New Roman"/>
                <w:bCs/>
              </w:rPr>
              <w:t xml:space="preserve">Документы по выдвижению списка кандидатов по одномандатным избирательным округам: </w:t>
            </w:r>
            <w:r w:rsidRPr="00991CB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91CB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218BEFC" w14:textId="77777777" w:rsidR="00A374E4" w:rsidRPr="00991CBD" w:rsidRDefault="00A374E4" w:rsidP="00FE4851">
            <w:pPr>
              <w:pStyle w:val="af1"/>
              <w:numPr>
                <w:ilvl w:val="0"/>
                <w:numId w:val="6"/>
              </w:numPr>
              <w:spacing w:after="0"/>
              <w:jc w:val="both"/>
            </w:pPr>
            <w:r w:rsidRPr="00991CBD">
              <w:t>решение ИКЛО о заверении списка кандидатов, выдвинутых политической партией (ее региональным отделением) по одномандатным избирательным округам с копиями заверенного списка (заверенными выписками из списка) и копиями заявлений кандидатов;</w:t>
            </w:r>
          </w:p>
          <w:p w14:paraId="3A63AB54" w14:textId="77777777" w:rsidR="00A374E4" w:rsidRPr="00991CBD" w:rsidRDefault="00A374E4" w:rsidP="00FE4851">
            <w:pPr>
              <w:pStyle w:val="af1"/>
              <w:numPr>
                <w:ilvl w:val="0"/>
                <w:numId w:val="6"/>
              </w:numPr>
              <w:spacing w:after="0"/>
              <w:jc w:val="both"/>
            </w:pPr>
            <w:r w:rsidRPr="00991CBD">
              <w:t>документы, предоставляемые кандидатом в соответствии с частями 5</w:t>
            </w:r>
            <w:r w:rsidRPr="00991CBD">
              <w:rPr>
                <w:vertAlign w:val="superscript"/>
              </w:rPr>
              <w:t>1</w:t>
            </w:r>
            <w:r w:rsidRPr="00991CBD">
              <w:t>, 6 и 6</w:t>
            </w:r>
            <w:r w:rsidRPr="00991CBD">
              <w:rPr>
                <w:vertAlign w:val="superscript"/>
              </w:rPr>
              <w:t>2</w:t>
            </w:r>
            <w:r w:rsidRPr="00991CBD">
              <w:t xml:space="preserve"> статьи 18 областного закона          № 77-оз;</w:t>
            </w:r>
          </w:p>
          <w:p w14:paraId="4603AFA5" w14:textId="03AB1B1B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  </w:t>
            </w:r>
            <w:r w:rsidRPr="000C2C37">
              <w:rPr>
                <w:sz w:val="24"/>
                <w:szCs w:val="24"/>
              </w:rPr>
              <w:t>разрешение на открытие специального избирательного счета кандидату</w:t>
            </w:r>
          </w:p>
        </w:tc>
        <w:tc>
          <w:tcPr>
            <w:tcW w:w="1843" w:type="dxa"/>
          </w:tcPr>
          <w:p w14:paraId="3CB7A4E3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16761A58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3D63EA" w14:textId="77777777" w:rsidR="00A374E4" w:rsidRPr="00116536" w:rsidRDefault="00A374E4" w:rsidP="00FE485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 каждого кандидата заводится отдельное дело.</w:t>
            </w:r>
          </w:p>
          <w:p w14:paraId="17D6F97F" w14:textId="3FFA0814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Указанные документы являются приложением к постановлению</w:t>
            </w:r>
            <w:r w:rsidRPr="00116536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регистрации кандидатов</w:t>
            </w:r>
          </w:p>
          <w:p w14:paraId="53A07A7F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00A768" w14:textId="0EF275D6" w:rsidR="00A374E4" w:rsidRPr="0030323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>подпункт 6.2 пункта 6</w:t>
            </w:r>
          </w:p>
          <w:p w14:paraId="07234329" w14:textId="36231B47" w:rsidR="00A374E4" w:rsidRPr="0030323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ПХ ИКЛО от </w:t>
            </w:r>
          </w:p>
          <w:p w14:paraId="4BDD6DCC" w14:textId="6ED43177" w:rsidR="00A374E4" w:rsidRPr="00116536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</w:tc>
      </w:tr>
      <w:tr w:rsidR="00A374E4" w:rsidRPr="00991CBD" w14:paraId="10668B98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676EF293" w14:textId="21D7327D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</w:tcPr>
          <w:p w14:paraId="48D97742" w14:textId="7082099B" w:rsidR="00A374E4" w:rsidRPr="000C2C37" w:rsidRDefault="00A374E4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0C2C37">
              <w:rPr>
                <w:rFonts w:ascii="Times New Roman" w:hAnsi="Times New Roman" w:cs="Times New Roman"/>
              </w:rPr>
              <w:t>Документы по самовыдвижению кандидатов, предоставляемые в ТИК в соответствии с частями 5, 5</w:t>
            </w:r>
            <w:r w:rsidRPr="000C2C37">
              <w:rPr>
                <w:rFonts w:ascii="Times New Roman" w:hAnsi="Times New Roman" w:cs="Times New Roman"/>
                <w:vertAlign w:val="superscript"/>
              </w:rPr>
              <w:t>1</w:t>
            </w:r>
            <w:r w:rsidRPr="000C2C37">
              <w:rPr>
                <w:rFonts w:ascii="Times New Roman" w:hAnsi="Times New Roman" w:cs="Times New Roman"/>
              </w:rPr>
              <w:t>, 6 и 6</w:t>
            </w:r>
            <w:r w:rsidRPr="000C2C37">
              <w:rPr>
                <w:rFonts w:ascii="Times New Roman" w:hAnsi="Times New Roman" w:cs="Times New Roman"/>
                <w:vertAlign w:val="superscript"/>
              </w:rPr>
              <w:t>2</w:t>
            </w:r>
            <w:r w:rsidRPr="000C2C37">
              <w:rPr>
                <w:rFonts w:ascii="Times New Roman" w:hAnsi="Times New Roman" w:cs="Times New Roman"/>
              </w:rPr>
              <w:t xml:space="preserve"> статьи 18 областного закона № 77-оз;</w:t>
            </w:r>
          </w:p>
          <w:p w14:paraId="265CE5C5" w14:textId="59C0FFEF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Разрешение на открытие специального избирательного счета кандидату</w:t>
            </w:r>
          </w:p>
        </w:tc>
        <w:tc>
          <w:tcPr>
            <w:tcW w:w="1843" w:type="dxa"/>
          </w:tcPr>
          <w:p w14:paraId="5C274F4F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54E76D6A" w14:textId="6B1A8195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72EA22F1" w14:textId="77777777" w:rsidR="00A374E4" w:rsidRPr="00116536" w:rsidRDefault="00A374E4" w:rsidP="00FE485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 каждого кандидата заводится отдельное дело.</w:t>
            </w:r>
          </w:p>
          <w:p w14:paraId="470E882E" w14:textId="5ECEABF5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>Указанные документы являются приложением к постановлению</w:t>
            </w:r>
            <w:r w:rsidRPr="00116536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  <w:r w:rsidRPr="00116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регистрации кандидатов</w:t>
            </w:r>
          </w:p>
          <w:p w14:paraId="41E76C83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7CE1FB" w14:textId="3E781B8A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  <w:p w14:paraId="1DF63EAA" w14:textId="4DD7320F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5E77C831" w14:textId="0ACEC97E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4D5D53D9" w14:textId="138B34DD" w:rsidR="00A374E4" w:rsidRPr="00116536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6048017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34E6AADA" w14:textId="618E79F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  <w:tcBorders>
              <w:bottom w:val="nil"/>
            </w:tcBorders>
          </w:tcPr>
          <w:p w14:paraId="10353940" w14:textId="38BF7E8D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Документы, предоставляемые в ТИК для регистрации уполномоченного представителя кандидата по финансовым вопросам (в случае его назначения) и прекращении полномочий уполномоченного представителя по финансовым вопросам</w:t>
            </w:r>
          </w:p>
        </w:tc>
        <w:tc>
          <w:tcPr>
            <w:tcW w:w="1843" w:type="dxa"/>
            <w:tcBorders>
              <w:bottom w:val="nil"/>
            </w:tcBorders>
          </w:tcPr>
          <w:p w14:paraId="2566BD18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64E20DBC" w14:textId="7170FB5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8190572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32F2C4C0" w14:textId="1C5D4E5A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42939109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8A04929" w14:textId="574F9302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  <w:p w14:paraId="08236B9C" w14:textId="24701B59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51E3FE9C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4F35DC0F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7B511D8F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59D7DE48" w14:textId="6DD36FAA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5" w:type="dxa"/>
            <w:tcBorders>
              <w:bottom w:val="nil"/>
            </w:tcBorders>
          </w:tcPr>
          <w:p w14:paraId="49776498" w14:textId="0966E62B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Документы, предоставляемые в ТИК для регистрации кандидата в соответствии с частями 5, 8, 9 и 10 статьи 25 областного закона № 77-оз</w:t>
            </w:r>
          </w:p>
        </w:tc>
        <w:tc>
          <w:tcPr>
            <w:tcW w:w="1843" w:type="dxa"/>
            <w:tcBorders>
              <w:bottom w:val="nil"/>
            </w:tcBorders>
          </w:tcPr>
          <w:p w14:paraId="4B98C634" w14:textId="77777777" w:rsidR="00A374E4" w:rsidRPr="00991CBD" w:rsidRDefault="00A374E4" w:rsidP="00FE4851">
            <w:pPr>
              <w:pStyle w:val="3"/>
              <w:ind w:left="-426" w:firstLine="0"/>
              <w:jc w:val="both"/>
              <w:rPr>
                <w:sz w:val="24"/>
                <w:szCs w:val="24"/>
              </w:rPr>
            </w:pPr>
            <w:r w:rsidRPr="00991CBD">
              <w:rPr>
                <w:sz w:val="24"/>
                <w:szCs w:val="24"/>
              </w:rPr>
              <w:t xml:space="preserve">На  </w:t>
            </w:r>
          </w:p>
          <w:p w14:paraId="3EF896C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045AFF6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BD1A9F" w14:textId="3022D241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На каждого кандидата формируется отдельное дело.</w:t>
            </w:r>
          </w:p>
          <w:p w14:paraId="42E8D3BE" w14:textId="790FE87A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A640CE" w14:textId="1752F9FD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  <w:p w14:paraId="6110C9D8" w14:textId="73053393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5C1C4759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186/1268</w:t>
            </w:r>
          </w:p>
          <w:p w14:paraId="725682F5" w14:textId="77777777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B326CC" w14:textId="472967F2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E41C34" w14:textId="77777777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Представленные для регистрации документы и итоговый протокол проверки подписных листов являются приложением к постановлению (решению) ТИК</w:t>
            </w:r>
          </w:p>
          <w:p w14:paraId="2F1AC44B" w14:textId="77777777" w:rsidR="00A374E4" w:rsidRPr="000C2C37" w:rsidRDefault="00A374E4" w:rsidP="00FE4851">
            <w:pPr>
              <w:pStyle w:val="24"/>
              <w:ind w:left="785"/>
              <w:rPr>
                <w:i/>
              </w:rPr>
            </w:pPr>
          </w:p>
          <w:p w14:paraId="5A9B4686" w14:textId="7FD9CBBA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Подписные листы с подписями избирателей, собранными в поддержку выдвижения (самовыдвижения) кандидата,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</w:t>
            </w: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ТИК в течение одного года со дня официального опубликования результатов выборов. По истечении срока хранения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у</w:t>
            </w: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ничтожаются по акту.</w:t>
            </w:r>
          </w:p>
          <w:p w14:paraId="0A000A8F" w14:textId="6E41681C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 10</w:t>
            </w:r>
          </w:p>
          <w:p w14:paraId="3EA1D8C8" w14:textId="520147E4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5BF4759D" w14:textId="62063969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3204C046" w14:textId="11ED697C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7F90BE9C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20DB0A32" w14:textId="4F22F8A3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5" w:type="dxa"/>
          </w:tcPr>
          <w:p w14:paraId="0E22D3F1" w14:textId="7ED8D4D8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Документы, предоставляемые в ТИК для регистрации и отзыва доверенных лиц кандидата</w:t>
            </w:r>
          </w:p>
        </w:tc>
        <w:tc>
          <w:tcPr>
            <w:tcW w:w="1843" w:type="dxa"/>
          </w:tcPr>
          <w:p w14:paraId="5F6A659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69298BBB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E0485B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1A44AAF8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575FB2C0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D59549B" w14:textId="1C9AB84E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  <w:p w14:paraId="370F8484" w14:textId="20C3FB81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95B9D5C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79E27433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0D16B2FA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778E8FD9" w14:textId="7B968EE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5" w:type="dxa"/>
          </w:tcPr>
          <w:p w14:paraId="3331654E" w14:textId="0FC84D44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Документы о результатах проверок государственными и иными органами сведений, предоставляемых кандидатами (о судимости, гражданстве, образовании, имуществе и доходах)</w:t>
            </w:r>
          </w:p>
        </w:tc>
        <w:tc>
          <w:tcPr>
            <w:tcW w:w="1843" w:type="dxa"/>
          </w:tcPr>
          <w:p w14:paraId="0908235A" w14:textId="1248E36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6 лет со дня официального опубликования результатов выборов, ЭК</w:t>
            </w:r>
          </w:p>
        </w:tc>
        <w:tc>
          <w:tcPr>
            <w:tcW w:w="2268" w:type="dxa"/>
          </w:tcPr>
          <w:p w14:paraId="0AE540E1" w14:textId="30745607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17F6B3E9" w14:textId="3A5C73D2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E609FA6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1840E826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28598C89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2FE71DA0" w14:textId="459A350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375" w:type="dxa"/>
          </w:tcPr>
          <w:p w14:paraId="50685FF6" w14:textId="1D9AD7D5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Первые экземпляры протоколов ТИК №1 и №2 о результатах выборов и об итогах голосования и первые экземпляры соответствующих          сводных таблиц, приобщенные к ним особые мнения членов ТИК, а также поступившие в ТИК жалобы (заявления) на нарушения областного закона и принятые по указанным жалобам (заявлениям) решения</w:t>
            </w:r>
          </w:p>
        </w:tc>
        <w:tc>
          <w:tcPr>
            <w:tcW w:w="1843" w:type="dxa"/>
          </w:tcPr>
          <w:p w14:paraId="287B80EB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250D7E55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11B436E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4F363C3B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B1716E" w14:textId="49AA31D3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Незамедлительно после подписания протоколов и сводных таблиц направляются в ИКЛО и возврату в ТИК не подлежат</w:t>
            </w:r>
          </w:p>
        </w:tc>
      </w:tr>
      <w:tr w:rsidR="00A374E4" w:rsidRPr="00991CBD" w14:paraId="7A847FC7" w14:textId="77777777" w:rsidTr="0081319B">
        <w:trPr>
          <w:gridBefore w:val="1"/>
          <w:wBefore w:w="9" w:type="dxa"/>
          <w:trHeight w:val="1607"/>
        </w:trPr>
        <w:tc>
          <w:tcPr>
            <w:tcW w:w="995" w:type="dxa"/>
            <w:gridSpan w:val="5"/>
          </w:tcPr>
          <w:p w14:paraId="17808BAE" w14:textId="28E2E2CF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5" w:type="dxa"/>
          </w:tcPr>
          <w:p w14:paraId="397B5460" w14:textId="1918485E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Вторые экземпляры протоколов ТИК №1 и №2 о результатах выборов и об итогах голосования и вторые экземпляры соответствующих          сводных таблиц, приобщенные к ним копии особых мнения членов ТИК, а также копии поступивших в ТИК жалоб (заявлений) на нарушения областного закона и копии принятых по указанным жалобам (заявлениям) решений</w:t>
            </w:r>
          </w:p>
        </w:tc>
        <w:tc>
          <w:tcPr>
            <w:tcW w:w="1843" w:type="dxa"/>
          </w:tcPr>
          <w:p w14:paraId="214094CD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6 лет со дня официального опубликования результатов выборов, ЭК</w:t>
            </w:r>
          </w:p>
          <w:p w14:paraId="4B60A943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AFC742" w14:textId="62942D3B" w:rsidR="000A12D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12D3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40FB1AAC" w14:textId="44AD76B5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7C3B0DD3" w14:textId="59AC97B9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008E5397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564A46A1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301FD37F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4BFA58B0" w14:textId="349D373F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</w:tcPr>
          <w:p w14:paraId="5E294029" w14:textId="386C7255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Первые экземпляры протоколов УИК №1 и №2 об итогах голосования по одномандатному избирательному округу и об итогах голосования по общеобластному избирательному округу,  приобщенные к ним особые мнения членов УИК с правом решающего голоса, поступившие в УИК в день голосования и до окончания подсчета голосов избирателей жалобы (заявления) на нарушения областного закона, а также принятые по указанным жалобам (заявлениям) решения УИК</w:t>
            </w:r>
          </w:p>
        </w:tc>
        <w:tc>
          <w:tcPr>
            <w:tcW w:w="1843" w:type="dxa"/>
          </w:tcPr>
          <w:p w14:paraId="336B0451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6F8F582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0DBA3D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28AE7135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41AE8F50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DC46EF" w14:textId="751394ED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39A033C" w14:textId="20C734C7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367AE86B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6934F820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70E6538D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5D3496AA" w14:textId="2BA1DE3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5" w:type="dxa"/>
          </w:tcPr>
          <w:p w14:paraId="4584E647" w14:textId="2B915E4F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Вторые экземпляры протоколов УИК №1 и №2 об итогах голосования по одномандатному избирательному округу и об итогах голосования по общеобластному избирательному округу,  приобщенные к ним копии особых мнений членов УИК с правом решающего голоса, поступившие в УИК в день голосования и до окончания подсчета голосов избирателей копии жалоб (заявлений) на нарушения областного закона, а также копии принятых по указанным жалобам (заявлениям) решений УИК</w:t>
            </w:r>
          </w:p>
        </w:tc>
        <w:tc>
          <w:tcPr>
            <w:tcW w:w="1843" w:type="dxa"/>
          </w:tcPr>
          <w:p w14:paraId="02DBD019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6 лет со дня официального опубликования результатов выборов</w:t>
            </w:r>
          </w:p>
          <w:p w14:paraId="16830890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8A695E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1E106B74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3E2BA4" w14:textId="2681A1EC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301CF02C" w14:textId="00D86A17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136874C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3BEC3CD4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57CB8E6C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bottom w:val="nil"/>
            </w:tcBorders>
          </w:tcPr>
          <w:p w14:paraId="6410BE0C" w14:textId="13049E8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  <w:tcBorders>
              <w:bottom w:val="nil"/>
            </w:tcBorders>
          </w:tcPr>
          <w:p w14:paraId="7157CEF6" w14:textId="45CB08ED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Копии отчетов ТИК и УИК о поступлении и расходовании средств областного бюджета, выделенных избирательной комиссии на подготовку и проведение выборов</w:t>
            </w:r>
          </w:p>
        </w:tc>
        <w:tc>
          <w:tcPr>
            <w:tcW w:w="1843" w:type="dxa"/>
            <w:tcBorders>
              <w:bottom w:val="nil"/>
            </w:tcBorders>
          </w:tcPr>
          <w:p w14:paraId="19224EA2" w14:textId="30454ED8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лет,</w:t>
            </w:r>
            <w:r w:rsidRPr="00991CBD">
              <w:rPr>
                <w:rFonts w:ascii="Times New Roman" w:hAnsi="Times New Roman" w:cs="Times New Roman"/>
              </w:rPr>
              <w:t xml:space="preserve"> ЭК</w:t>
            </w:r>
          </w:p>
          <w:p w14:paraId="50ABB631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A808056" w14:textId="75F91FA0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Хранятся 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713F2D37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874A4D" w14:textId="53BD896D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7.6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пункта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503A2F68" w14:textId="3089EF61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33994E7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11918F2D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795555" w14:textId="6EC83476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7C025079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58C0FADF" w14:textId="0BBB142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</w:tcPr>
          <w:p w14:paraId="38CA19ED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Экземпляры предвыборных печатных агитационных материалов (или их копии), экземпляры аудиовизуальных предвыборных агитационных материалов, фотографии иных агитационных материалов</w:t>
            </w:r>
          </w:p>
          <w:p w14:paraId="7E6511E7" w14:textId="77777777" w:rsidR="00A374E4" w:rsidRPr="00991CBD" w:rsidRDefault="00A374E4" w:rsidP="00FE4851">
            <w:pPr>
              <w:pStyle w:val="27"/>
              <w:ind w:left="4" w:right="24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14:paraId="3C516D3E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066CC368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000AF4" w14:textId="3DC297BC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1FB12057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7D7D8CD8" w14:textId="64DA2828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6.9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 6</w:t>
            </w:r>
          </w:p>
          <w:p w14:paraId="549137BF" w14:textId="6A3EE3A8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2148F33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186/1268</w:t>
            </w:r>
          </w:p>
          <w:p w14:paraId="15912342" w14:textId="49C6782F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66B301E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14B9E0B4" w14:textId="114D8C7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</w:tcPr>
          <w:p w14:paraId="39EE26B8" w14:textId="60BD5A79" w:rsidR="00A374E4" w:rsidRPr="00991CBD" w:rsidRDefault="00A374E4" w:rsidP="00FE4851">
            <w:pPr>
              <w:jc w:val="both"/>
            </w:pPr>
            <w:r w:rsidRPr="00991CBD">
              <w:rPr>
                <w:rFonts w:ascii="Times New Roman" w:hAnsi="Times New Roman" w:cs="Times New Roman"/>
              </w:rPr>
              <w:t xml:space="preserve">Уведомления кандидатов об изготовлении агитационных материалов </w:t>
            </w:r>
          </w:p>
        </w:tc>
        <w:tc>
          <w:tcPr>
            <w:tcW w:w="1843" w:type="dxa"/>
          </w:tcPr>
          <w:p w14:paraId="005025B5" w14:textId="34DA630F" w:rsidR="00A374E4" w:rsidRPr="00534100" w:rsidRDefault="00A374E4" w:rsidP="00FE485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лет, ЭК</w:t>
            </w:r>
          </w:p>
        </w:tc>
        <w:tc>
          <w:tcPr>
            <w:tcW w:w="2268" w:type="dxa"/>
          </w:tcPr>
          <w:p w14:paraId="2B32D939" w14:textId="48D50CEA" w:rsidR="00A374E4" w:rsidRPr="00F9182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хранятся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ТИК</w:t>
            </w:r>
            <w:r w:rsidRPr="00F91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лет, после чего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уничтожаются</w:t>
            </w:r>
            <w:r w:rsidRPr="00F918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акту,</w:t>
            </w:r>
          </w:p>
          <w:p w14:paraId="61B35B67" w14:textId="727C0A13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подпункт 8.6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пункта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8C66585" w14:textId="549445AA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2E3176C2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1DC34176" w14:textId="1CAE5BC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27FC3BA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4EE3D87E" w14:textId="6791D623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5" w:type="dxa"/>
          </w:tcPr>
          <w:p w14:paraId="15F5478C" w14:textId="2BA23C2B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 xml:space="preserve">Сведения о месте нахождения организации (об адресе места жительства лица), изготовившей и заказавшей (изготовившего, заказавшего) предвыборные агитационные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ПАО Сбербанк   </w:t>
            </w:r>
          </w:p>
        </w:tc>
        <w:tc>
          <w:tcPr>
            <w:tcW w:w="1843" w:type="dxa"/>
          </w:tcPr>
          <w:p w14:paraId="09EB010F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 менее 6 лет со дня официального опубликования результатов выборов, ЭК</w:t>
            </w:r>
          </w:p>
          <w:p w14:paraId="7DC67D4E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529F5D" w14:textId="02704CE0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50B8AF3E" w14:textId="6337C92A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5827AC0C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42C2030F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45156D47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1C501FFB" w14:textId="4BFF5AFE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5" w:type="dxa"/>
          </w:tcPr>
          <w:p w14:paraId="48E7965B" w14:textId="36393447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Итоговые финансовые отчеты кандидатов с приложением формы учета и отчетности поступления средств в избирательные фонды и расходовании этих средств, справки об оставшихся средствах и (или) о закрытии счета</w:t>
            </w:r>
          </w:p>
        </w:tc>
        <w:tc>
          <w:tcPr>
            <w:tcW w:w="1843" w:type="dxa"/>
          </w:tcPr>
          <w:p w14:paraId="4B9764B4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лет, ЭК</w:t>
            </w:r>
          </w:p>
          <w:p w14:paraId="77800768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F097E9" w14:textId="52BFC651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7.5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0F008FC0" w14:textId="1ACF9823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239784E1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05A925A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153C610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2E7CCD57" w14:textId="61D45AD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5" w:type="dxa"/>
          </w:tcPr>
          <w:p w14:paraId="04DE4778" w14:textId="09FF303A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Первичные финансовые документы к итоговым финансовым отчетам кандидатов</w:t>
            </w:r>
          </w:p>
        </w:tc>
        <w:tc>
          <w:tcPr>
            <w:tcW w:w="1843" w:type="dxa"/>
          </w:tcPr>
          <w:p w14:paraId="1DE9C49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</w:p>
          <w:p w14:paraId="2C278C14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5E68774C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241864" w14:textId="0FA7033B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</w:p>
          <w:p w14:paraId="15339553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B5E71E" w14:textId="41CA92FD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8.3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20702C23" w14:textId="35ADB8E3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0A5A0413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68B57AFE" w14:textId="5DE72FDD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7E80AD36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67E9C0BA" w14:textId="08ECA8DF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5" w:type="dxa"/>
          </w:tcPr>
          <w:p w14:paraId="0D93833A" w14:textId="1AB10726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Акты ТИК и УИК о получении, использовании и погашении избирательных бюллетеней</w:t>
            </w:r>
          </w:p>
        </w:tc>
        <w:tc>
          <w:tcPr>
            <w:tcW w:w="1843" w:type="dxa"/>
          </w:tcPr>
          <w:p w14:paraId="146BF76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5 лет</w:t>
            </w:r>
          </w:p>
          <w:p w14:paraId="6F1E11DF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7BC50C" w14:textId="4B0302F5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8.4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F434821" w14:textId="55DB6158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033313FA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6FA094FD" w14:textId="77777777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2CDFEB09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5438365D" w14:textId="64D05F38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5" w:type="dxa"/>
          </w:tcPr>
          <w:p w14:paraId="0CFEDF8C" w14:textId="77777777" w:rsidR="00A374E4" w:rsidRPr="00991CBD" w:rsidRDefault="00A374E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Опечатанные избирательные бюллетени;</w:t>
            </w:r>
          </w:p>
          <w:p w14:paraId="28D2A905" w14:textId="77777777" w:rsidR="00A374E4" w:rsidRPr="00991CBD" w:rsidRDefault="00A374E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избирателей о включении в список избирателей по месту нахождения;</w:t>
            </w:r>
          </w:p>
          <w:p w14:paraId="34AAF045" w14:textId="77777777" w:rsidR="00A374E4" w:rsidRPr="00991CBD" w:rsidRDefault="00A374E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Неиспользованные избирательные бюллетени;</w:t>
            </w:r>
          </w:p>
          <w:p w14:paraId="1CD05D89" w14:textId="77777777" w:rsidR="00A374E4" w:rsidRPr="00991CBD" w:rsidRDefault="00A374E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 избирателей;</w:t>
            </w:r>
          </w:p>
          <w:p w14:paraId="00A11BC7" w14:textId="77777777" w:rsidR="00A374E4" w:rsidRPr="00991CBD" w:rsidRDefault="00A374E4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о включении в список избирателей в месте временного пребывания;</w:t>
            </w:r>
          </w:p>
          <w:p w14:paraId="0B8A6528" w14:textId="3FB34DF3" w:rsidR="00A374E4" w:rsidRPr="00991CBD" w:rsidRDefault="00A374E4" w:rsidP="00FE4851">
            <w:pPr>
              <w:pStyle w:val="27"/>
              <w:ind w:left="4" w:right="24"/>
              <w:jc w:val="both"/>
              <w:rPr>
                <w:szCs w:val="24"/>
              </w:rPr>
            </w:pPr>
            <w:r w:rsidRPr="00991CBD">
              <w:t>Заявления (обращения) избирателей о предоставлении возможности проголосовать вне помещения для голосования</w:t>
            </w:r>
          </w:p>
        </w:tc>
        <w:tc>
          <w:tcPr>
            <w:tcW w:w="1843" w:type="dxa"/>
          </w:tcPr>
          <w:p w14:paraId="5CC2470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опубликования итогов голосования и результатов выборов, </w:t>
            </w:r>
          </w:p>
          <w:p w14:paraId="57575B10" w14:textId="242AF3F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п.10 ст. 70 Федерального закона № 67-ФЗ  </w:t>
            </w:r>
          </w:p>
        </w:tc>
        <w:tc>
          <w:tcPr>
            <w:tcW w:w="2268" w:type="dxa"/>
          </w:tcPr>
          <w:p w14:paraId="55160FEC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0211C01" w14:textId="21C09494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           Пункт 9</w:t>
            </w:r>
          </w:p>
          <w:p w14:paraId="313C23D0" w14:textId="2CE6316E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6B36A70B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4D4D631B" w14:textId="10B6EFB1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E4" w:rsidRPr="00991CBD" w14:paraId="54EAFD02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3A2B50B9" w14:textId="7A355D4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 xml:space="preserve"> 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</w:tcPr>
          <w:p w14:paraId="2AC4921D" w14:textId="48E08139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Документы, представляемые при отказе от получения депутатских мандатов (заявления зарегистрированных кандидатов об отказе от получения депутатских мандатов)</w:t>
            </w:r>
          </w:p>
        </w:tc>
        <w:tc>
          <w:tcPr>
            <w:tcW w:w="1843" w:type="dxa"/>
          </w:tcPr>
          <w:p w14:paraId="67CA41EB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  Постоянно, ЭК </w:t>
            </w:r>
          </w:p>
          <w:p w14:paraId="5226324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A3CB29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CBD">
              <w:rPr>
                <w:rFonts w:ascii="Times New Roman" w:hAnsi="Times New Roman" w:cs="Times New Roman"/>
              </w:rPr>
              <w:t xml:space="preserve">  </w:t>
            </w: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65B5C6CC" w14:textId="39265E41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0FFAB8CF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E7E7B91" w14:textId="09987753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6.10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пункту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5574876" w14:textId="664B8AD8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7083A816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1E62F202" w14:textId="05D4504D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139F0B66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</w:tcPr>
          <w:p w14:paraId="5E7090A9" w14:textId="44D4A634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6</w:t>
            </w:r>
            <w:r w:rsidRPr="00991CB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5" w:type="dxa"/>
          </w:tcPr>
          <w:p w14:paraId="1F6A8E18" w14:textId="70DA713F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0C2C37">
              <w:rPr>
                <w:sz w:val="24"/>
                <w:szCs w:val="24"/>
              </w:rPr>
              <w:t>Копии приказов (иных документов) об освобождении избранных депутатов Законодательного собрания Ленинградской области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1843" w:type="dxa"/>
          </w:tcPr>
          <w:p w14:paraId="55D9FB5F" w14:textId="0737745A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</w:tc>
        <w:tc>
          <w:tcPr>
            <w:tcW w:w="2268" w:type="dxa"/>
          </w:tcPr>
          <w:p w14:paraId="7BB25531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возложения полномочий ОИК на ТИК по решению ИКЛО.</w:t>
            </w:r>
          </w:p>
          <w:p w14:paraId="037B3F00" w14:textId="77777777" w:rsidR="00A374E4" w:rsidRPr="00F43D8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3D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не менее 5 лет, а затем передаются на постоянное хранение в архивное учреждение</w:t>
            </w:r>
          </w:p>
          <w:p w14:paraId="68104BBB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CDB5A4" w14:textId="2090A4D5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6.11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пункту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CBE2F65" w14:textId="57B7F5E1" w:rsidR="00A374E4" w:rsidRPr="003855F3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172CEEDD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268D3E62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4E4" w:rsidRPr="00991CBD" w14:paraId="092215FF" w14:textId="77777777" w:rsidTr="0081319B">
        <w:trPr>
          <w:gridBefore w:val="1"/>
          <w:wBefore w:w="9" w:type="dxa"/>
          <w:trHeight w:val="196"/>
        </w:trPr>
        <w:tc>
          <w:tcPr>
            <w:tcW w:w="10481" w:type="dxa"/>
            <w:gridSpan w:val="8"/>
          </w:tcPr>
          <w:p w14:paraId="653DA64F" w14:textId="63571AB1" w:rsidR="00A374E4" w:rsidRPr="000C2C37" w:rsidRDefault="00A374E4" w:rsidP="00FE48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F3DF2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91CBD">
              <w:rPr>
                <w:rFonts w:ascii="Times New Roman" w:hAnsi="Times New Roman" w:cs="Times New Roman"/>
                <w:b/>
                <w:bCs/>
              </w:rPr>
              <w:t>Документация по выборам Губернатора Ленинградской области</w:t>
            </w:r>
          </w:p>
        </w:tc>
      </w:tr>
      <w:tr w:rsidR="00A374E4" w:rsidRPr="00991CBD" w14:paraId="322E0F2C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9443" w14:textId="08F849E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E9478" w14:textId="054A5851" w:rsidR="00A374E4" w:rsidRPr="000C2C37" w:rsidRDefault="00A374E4" w:rsidP="00FE4851">
            <w:pPr>
              <w:jc w:val="both"/>
            </w:pPr>
            <w:r w:rsidRPr="00991CBD">
              <w:rPr>
                <w:rFonts w:ascii="Times New Roman" w:hAnsi="Times New Roman" w:cs="Times New Roman"/>
              </w:rPr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и составлении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протоколов</w:t>
            </w:r>
            <w:r>
              <w:rPr>
                <w:rFonts w:ascii="Times New Roman" w:hAnsi="Times New Roman" w:cs="Times New Roman"/>
              </w:rPr>
              <w:t xml:space="preserve">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2C065" w14:textId="1BBDAFDE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BC5BF" w14:textId="7DF999DB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B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не менее пяти лет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ТИК,</w:t>
            </w:r>
            <w:r w:rsidRPr="00313B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 затем передаются в муниципальные архивы Ленинградской области по месту нахождения территориальной избирательной комиссии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6.2 пункта 6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48676A1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D0443" w14:textId="6AB14C4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985E3" w14:textId="55E101D0" w:rsidR="00A374E4" w:rsidRPr="000C2C37" w:rsidRDefault="00A374E4" w:rsidP="00FE4851">
            <w:pPr>
              <w:jc w:val="both"/>
            </w:pPr>
            <w:r w:rsidRPr="00991CBD">
              <w:rPr>
                <w:rFonts w:ascii="Times New Roman" w:hAnsi="Times New Roman" w:cs="Times New Roman"/>
              </w:rPr>
              <w:t>Списки наблюдателей, в том числе иностранных,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rFonts w:ascii="Times New Roman" w:hAnsi="Times New Roman" w:cs="Times New Roman"/>
              </w:rPr>
              <w:t xml:space="preserve">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21F91" w14:textId="7C5F7626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CEB96" w14:textId="3F3BCBFD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3B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не менее пяти лет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ТИК,</w:t>
            </w:r>
            <w:r w:rsidRPr="00313B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 затем передаются в муниципальные архивы Ленинградской области по месту нахождения территориальной избирательной комиссии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6.2 пункта 6;</w:t>
            </w:r>
          </w:p>
          <w:p w14:paraId="3F01F02B" w14:textId="5E7E9C65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10 ПХ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27545F00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46F4" w14:textId="4BE2C0AA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BF3DF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DD2EF" w14:textId="44FB79CE" w:rsidR="00A374E4" w:rsidRPr="00746291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746291">
              <w:rPr>
                <w:sz w:val="24"/>
                <w:szCs w:val="24"/>
              </w:rPr>
              <w:t xml:space="preserve">Вторые экземпляры протоколов ТИК об итогах голосования по выборам Губернатора Ленинградской области, сводная таблица к протоколу и приобщенные к ним особые мнения членов ТИК, а также поступившие в ТИК жалобы </w:t>
            </w:r>
            <w:r w:rsidRPr="00746291">
              <w:rPr>
                <w:sz w:val="24"/>
                <w:szCs w:val="24"/>
              </w:rPr>
              <w:lastRenderedPageBreak/>
              <w:t>(заявления) на наруше</w:t>
            </w:r>
            <w:r w:rsidRPr="00746291">
              <w:rPr>
                <w:sz w:val="24"/>
                <w:szCs w:val="24"/>
              </w:rPr>
              <w:softHyphen/>
              <w:t>ния закона и принятые по указанным жалобам (заявлениям)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8921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Не менее 10 лет ЭК со дня официального опубликования результатов</w:t>
            </w:r>
          </w:p>
          <w:p w14:paraId="545201ED" w14:textId="1AAB61DA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выборов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92AB1" w14:textId="481345C2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7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подлежат хранению не менее 10 лет после чего подвергаются экспертизе ценности и отбору в состав Архивного фонда Российской Федерации </w:t>
            </w:r>
            <w:r w:rsidRPr="00D27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или уничтожению</w:t>
            </w:r>
          </w:p>
          <w:p w14:paraId="53333919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20B889" w14:textId="4468989E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7.2 пункта 7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3496A71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044BF" w14:textId="6483EDC1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</w:t>
            </w:r>
            <w:r w:rsidR="00BF3DF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9F58F" w14:textId="7E7CA9A0" w:rsidR="00A374E4" w:rsidRPr="00746291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746291">
              <w:rPr>
                <w:sz w:val="24"/>
                <w:szCs w:val="24"/>
              </w:rPr>
              <w:t>Вторые экземпляры протоколов участковых избирательных комиссий об итогах голосования на выборах Губернатора Ленинградской области, особые мнения членов избирательных комиссий с правом решающего голоса, жалобы (заявления), поступившие в избирательную комиссию в день голосования и до окончания подсчета голосов и принятые по ним решения, составленные избирательной комиссией 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1BD5" w14:textId="0C2C84E3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4200F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7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подлежат хранению не менее 10 лет после чего подвергаются экспертизе ценности и отбору в состав Архивного фонда Российской Федерации или уничтожению</w:t>
            </w:r>
          </w:p>
          <w:p w14:paraId="18BE8FA1" w14:textId="77777777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EE8CA7" w14:textId="0B8BBD6F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7.3 пункта 7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27738A14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5321C" w14:textId="5F5F801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3878E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45E82" w14:textId="77777777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746291">
              <w:rPr>
                <w:rFonts w:ascii="Times New Roman" w:hAnsi="Times New Roman" w:cs="Times New Roman"/>
              </w:rPr>
              <w:t>Заявления (обращения) избирателей о предоставлении возможности проголосовать вне помещения для</w:t>
            </w:r>
          </w:p>
          <w:p w14:paraId="4E1064C4" w14:textId="642A4C9C" w:rsidR="00A374E4" w:rsidRPr="00746291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746291">
              <w:rPr>
                <w:sz w:val="24"/>
                <w:szCs w:val="24"/>
              </w:rPr>
              <w:t>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C57D9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официального опубликования результатов выборов, а затем уничтожаются по акту </w:t>
            </w:r>
          </w:p>
          <w:p w14:paraId="65F69223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127E0" w14:textId="09A9F42B" w:rsidR="00A374E4" w:rsidRPr="00746291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пункт 9 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312A16B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A2A16" w14:textId="5979D82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3878E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D42E4" w14:textId="45C9DD08" w:rsidR="00A374E4" w:rsidRPr="00746291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746291">
              <w:rPr>
                <w:sz w:val="24"/>
                <w:szCs w:val="24"/>
              </w:rPr>
              <w:t>Опечатанные избирательные бюллетени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332A4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официального опубликования результатов выборов, а затем уничтожаются по акту </w:t>
            </w:r>
          </w:p>
          <w:p w14:paraId="6ACC07CE" w14:textId="49D05E01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1BAA7" w14:textId="28BD0CF1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  <w:p w14:paraId="30546817" w14:textId="1BB27847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74E4" w:rsidRPr="00991CBD" w14:paraId="147F0955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421D" w14:textId="2DE37AD5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3878E2">
              <w:rPr>
                <w:rFonts w:ascii="Times New Roman" w:hAnsi="Times New Roman" w:cs="Times New Roman"/>
              </w:rPr>
              <w:t>7</w:t>
            </w:r>
            <w:r w:rsidRPr="00991CBD">
              <w:rPr>
                <w:rFonts w:ascii="Times New Roman" w:hAnsi="Times New Roman" w:cs="Times New Roman"/>
              </w:rPr>
              <w:t>-09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2661" w14:textId="20A4F3EB" w:rsidR="00A374E4" w:rsidRPr="000C2C37" w:rsidRDefault="00A374E4" w:rsidP="00FE4851">
            <w:pPr>
              <w:jc w:val="both"/>
            </w:pPr>
            <w:r w:rsidRPr="00991CBD">
              <w:rPr>
                <w:rFonts w:ascii="Times New Roman" w:hAnsi="Times New Roman" w:cs="Times New Roman"/>
              </w:rPr>
              <w:t>Списки избирателей вместе со всеми официальными документами уполномоченных органов, а также личными письменными заявлениями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BD">
              <w:rPr>
                <w:rFonts w:ascii="Times New Roman" w:hAnsi="Times New Roman" w:cs="Times New Roman"/>
              </w:rPr>
              <w:t>граждан, поступившими в участковые избирательные комиссии в период уточнения списков 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1267" w14:textId="7777777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официального опубликования результатов выборов, а затем уничтожаются по акту </w:t>
            </w:r>
          </w:p>
          <w:p w14:paraId="71B43AE4" w14:textId="1CDD9C47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89A1B" w14:textId="212B58D2" w:rsidR="00A374E4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9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  <w:p w14:paraId="2A442CFF" w14:textId="3E4CBE3F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74E4" w:rsidRPr="00991CBD" w14:paraId="52DF27A6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91FF5" w14:textId="1952C9E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878E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BB98A" w14:textId="739D05CC" w:rsidR="00A374E4" w:rsidRPr="00746291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746291">
              <w:rPr>
                <w:sz w:val="24"/>
                <w:szCs w:val="24"/>
              </w:rPr>
              <w:t>Вторые экземпляры актов о получении территориальной избирательной ко</w:t>
            </w:r>
            <w:r w:rsidRPr="00746291">
              <w:rPr>
                <w:sz w:val="24"/>
                <w:szCs w:val="24"/>
              </w:rPr>
              <w:softHyphen/>
              <w:t>миссией избирательных бюллетеней, передаче их участковым избиратель</w:t>
            </w:r>
            <w:r w:rsidRPr="00746291">
              <w:rPr>
                <w:sz w:val="24"/>
                <w:szCs w:val="24"/>
              </w:rPr>
              <w:softHyphen/>
              <w:t>ным комиссиям, погашении неисполь</w:t>
            </w:r>
            <w:r w:rsidRPr="00746291">
              <w:rPr>
                <w:sz w:val="24"/>
                <w:szCs w:val="24"/>
              </w:rPr>
              <w:softHyphen/>
              <w:t>зованных избирательных бюллетеней, в том числе хранившихся в террито</w:t>
            </w:r>
            <w:r w:rsidRPr="00746291">
              <w:rPr>
                <w:sz w:val="24"/>
                <w:szCs w:val="24"/>
              </w:rPr>
              <w:softHyphen/>
              <w:t>риальной избирательной комиссии, подлинники и копии других актов и реестров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9E489" w14:textId="551602C4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</w:rPr>
              <w:t>5 лет , 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8649" w14:textId="2A31189D" w:rsidR="00A374E4" w:rsidRPr="000B555A" w:rsidRDefault="00A374E4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подлежат хранению не менее 5 лет после чего подвергаются экспертизе ценности и отбору в состав Архивного фонда Российской Федерации</w:t>
            </w:r>
            <w:r w:rsidRPr="000B555A">
              <w:rPr>
                <w:rFonts w:ascii="Times New Roman" w:hAnsi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или уничтожению</w:t>
            </w:r>
          </w:p>
          <w:p w14:paraId="24F129D9" w14:textId="17A0A3EC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8.2 пункта 8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A374E4" w:rsidRPr="00991CBD" w14:paraId="46AD956E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EBF8" w14:textId="16EB967B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878E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5375" w:type="dxa"/>
          </w:tcPr>
          <w:p w14:paraId="6F961F6A" w14:textId="77777777" w:rsidR="00A374E4" w:rsidRPr="005D1AD3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5D1AD3">
              <w:rPr>
                <w:sz w:val="24"/>
                <w:szCs w:val="24"/>
              </w:rPr>
              <w:t>Переписка с правоохранительными, судебными органами, средствами массовой информации, кандидатами,</w:t>
            </w:r>
          </w:p>
          <w:p w14:paraId="6F347E0E" w14:textId="4E3636CE" w:rsidR="00A374E4" w:rsidRPr="000C2C37" w:rsidRDefault="00A374E4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  <w:r w:rsidRPr="005D1AD3">
              <w:rPr>
                <w:sz w:val="24"/>
                <w:szCs w:val="24"/>
              </w:rPr>
              <w:lastRenderedPageBreak/>
              <w:t>политическими партиями (их региональными отделениями) по вопросам соблюдения законодательства о выборах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CDC1" w14:textId="16565AAC" w:rsidR="00A374E4" w:rsidRPr="00991CBD" w:rsidRDefault="00A374E4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Н</w:t>
            </w:r>
            <w:r w:rsidRPr="005F2333">
              <w:rPr>
                <w:rFonts w:ascii="Times New Roman" w:hAnsi="Times New Roman"/>
                <w:color w:val="auto"/>
              </w:rPr>
              <w:t xml:space="preserve">е менее пяти лет, а затем передаются в </w:t>
            </w:r>
            <w:r w:rsidRPr="005F2333">
              <w:rPr>
                <w:rFonts w:ascii="Times New Roman" w:hAnsi="Times New Roman"/>
                <w:color w:val="auto"/>
              </w:rPr>
              <w:lastRenderedPageBreak/>
              <w:t>муниципальные архивы Ленинградской области по месту нахождения территориальной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649E4" w14:textId="2882A121" w:rsidR="00A374E4" w:rsidRPr="000C2C37" w:rsidRDefault="00A374E4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подпункт 6.5 пункта 6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4609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16.09.2020 № 109/768</w:t>
            </w:r>
          </w:p>
        </w:tc>
      </w:tr>
      <w:tr w:rsidR="0081319B" w:rsidRPr="00991CBD" w14:paraId="65889596" w14:textId="77777777" w:rsidTr="0081319B">
        <w:trPr>
          <w:gridBefore w:val="1"/>
          <w:wBefore w:w="9" w:type="dxa"/>
          <w:trHeight w:val="196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F460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5" w:type="dxa"/>
          </w:tcPr>
          <w:p w14:paraId="0E0CEBF5" w14:textId="77777777" w:rsidR="0081319B" w:rsidRPr="005D1AD3" w:rsidRDefault="0081319B" w:rsidP="00FE4851">
            <w:pPr>
              <w:pStyle w:val="27"/>
              <w:ind w:left="4"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4CAC1" w14:textId="77777777" w:rsidR="0081319B" w:rsidRDefault="0081319B" w:rsidP="00FE4851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32328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1319B" w14:paraId="4F2A93AA" w14:textId="77777777" w:rsidTr="0081319B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0490" w:type="dxa"/>
            <w:gridSpan w:val="9"/>
            <w:tcBorders>
              <w:top w:val="single" w:sz="4" w:space="0" w:color="auto"/>
              <w:bottom w:val="nil"/>
            </w:tcBorders>
          </w:tcPr>
          <w:p w14:paraId="16EB4C6E" w14:textId="77777777" w:rsidR="0081319B" w:rsidRDefault="0081319B" w:rsidP="00FE4851">
            <w:pPr>
              <w:pStyle w:val="28"/>
              <w:widowControl w:val="0"/>
              <w:jc w:val="both"/>
              <w:rPr>
                <w:b/>
              </w:rPr>
            </w:pPr>
          </w:p>
          <w:p w14:paraId="5BDFE177" w14:textId="6B479503" w:rsidR="0081319B" w:rsidRDefault="0081319B" w:rsidP="00FE4851">
            <w:pPr>
              <w:pStyle w:val="28"/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878E2">
              <w:rPr>
                <w:b/>
              </w:rPr>
              <w:t>8</w:t>
            </w:r>
            <w:r>
              <w:rPr>
                <w:b/>
              </w:rPr>
              <w:t xml:space="preserve">. Документация по вопросам, связанным с проведением </w:t>
            </w:r>
            <w:r>
              <w:rPr>
                <w:b/>
              </w:rPr>
              <w:br/>
              <w:t>референдума Ленинградской области</w:t>
            </w:r>
          </w:p>
          <w:p w14:paraId="36D97357" w14:textId="77777777" w:rsidR="0081319B" w:rsidRDefault="0081319B" w:rsidP="00FE4851">
            <w:pPr>
              <w:pStyle w:val="28"/>
              <w:widowControl w:val="0"/>
              <w:jc w:val="both"/>
              <w:rPr>
                <w:b/>
              </w:rPr>
            </w:pPr>
          </w:p>
        </w:tc>
      </w:tr>
      <w:tr w:rsidR="0081319B" w14:paraId="4F1404FC" w14:textId="77777777" w:rsidTr="00024463">
        <w:tblPrEx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14:paraId="2F6FD067" w14:textId="65CE4E61" w:rsidR="0081319B" w:rsidRDefault="003878E2" w:rsidP="00FE4851">
            <w:pPr>
              <w:pStyle w:val="28"/>
              <w:widowControl w:val="0"/>
              <w:ind w:right="24"/>
              <w:jc w:val="both"/>
            </w:pPr>
            <w:r>
              <w:t>08-01</w:t>
            </w:r>
          </w:p>
        </w:tc>
        <w:tc>
          <w:tcPr>
            <w:tcW w:w="5479" w:type="dxa"/>
            <w:gridSpan w:val="3"/>
            <w:tcBorders>
              <w:bottom w:val="single" w:sz="4" w:space="0" w:color="auto"/>
            </w:tcBorders>
          </w:tcPr>
          <w:p w14:paraId="29008B2C" w14:textId="17BB5448" w:rsidR="0081319B" w:rsidRDefault="0081319B" w:rsidP="00FE4851">
            <w:pPr>
              <w:pStyle w:val="28"/>
              <w:widowControl w:val="0"/>
              <w:ind w:right="24"/>
              <w:jc w:val="both"/>
            </w:pPr>
            <w:r>
              <w:t>Документы о назначении членов территориальной комиссии по проведению референдума Ленинградской области с правом совещательного голоса, наблюдателей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9ACB9E" w14:textId="0FDCE9C3" w:rsidR="0081319B" w:rsidRDefault="0081319B" w:rsidP="00FE4851">
            <w:pPr>
              <w:pStyle w:val="28"/>
              <w:widowControl w:val="0"/>
              <w:jc w:val="both"/>
            </w:pPr>
            <w:r>
              <w:t>Постоянно,</w:t>
            </w:r>
          </w:p>
          <w:p w14:paraId="20826230" w14:textId="77777777" w:rsidR="0081319B" w:rsidRDefault="0081319B" w:rsidP="00FE4851">
            <w:pPr>
              <w:pStyle w:val="28"/>
              <w:widowControl w:val="0"/>
              <w:jc w:val="both"/>
            </w:pPr>
            <w:r>
              <w:t xml:space="preserve"> ст. 5а ПТД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FD9398" w14:textId="089D0B74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Территориальная избирательная комиссия действует в качестве территориальной комиссии референдума Ленинградской области с момента назначения референдума Ленинградской области </w:t>
            </w:r>
          </w:p>
        </w:tc>
      </w:tr>
      <w:tr w:rsidR="0081319B" w14:paraId="0A35547B" w14:textId="77777777" w:rsidTr="00024463">
        <w:tblPrEx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01E6C" w14:textId="38F26CCA" w:rsidR="0081319B" w:rsidRDefault="003878E2" w:rsidP="00FE4851">
            <w:pPr>
              <w:pStyle w:val="28"/>
              <w:widowControl w:val="0"/>
              <w:ind w:right="24"/>
              <w:jc w:val="both"/>
            </w:pPr>
            <w:r>
              <w:t>08-02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627C7E" w14:textId="16C28445" w:rsidR="0081319B" w:rsidRDefault="0081319B" w:rsidP="00FE4851">
            <w:pPr>
              <w:pStyle w:val="28"/>
              <w:widowControl w:val="0"/>
              <w:ind w:right="24"/>
              <w:jc w:val="both"/>
            </w:pPr>
            <w:r>
              <w:t>Протоколы заседаний участковой комиссии референдума Ленинградской области, решения комиссии и документы к ним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6BFE22" w14:textId="62E68AAA" w:rsidR="0081319B" w:rsidRDefault="0081319B" w:rsidP="00FE4851">
            <w:pPr>
              <w:pStyle w:val="28"/>
              <w:widowControl w:val="0"/>
              <w:jc w:val="both"/>
            </w:pPr>
            <w:r>
              <w:t>Постоянно</w:t>
            </w:r>
          </w:p>
          <w:p w14:paraId="59014394" w14:textId="77777777" w:rsidR="0081319B" w:rsidRDefault="0081319B" w:rsidP="00FE4851">
            <w:pPr>
              <w:pStyle w:val="28"/>
              <w:widowControl w:val="0"/>
              <w:jc w:val="both"/>
            </w:pPr>
            <w:r>
              <w:t>ст. 5 а ПТД</w:t>
            </w:r>
          </w:p>
          <w:p w14:paraId="208A6DD1" w14:textId="77777777" w:rsidR="0081319B" w:rsidRDefault="0081319B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A3B7B9" w14:textId="77777777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>Передаются в ТИК по истечении сроков полномочий УИК</w:t>
            </w:r>
          </w:p>
          <w:p w14:paraId="18CC3B61" w14:textId="77777777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  <w:p w14:paraId="6E0EC5C9" w14:textId="77777777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  <w:p w14:paraId="47C6B026" w14:textId="77777777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  <w:p w14:paraId="2C606CA9" w14:textId="77777777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81319B" w14:paraId="626E1748" w14:textId="77777777" w:rsidTr="00024463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900" w:type="dxa"/>
            <w:gridSpan w:val="4"/>
            <w:tcBorders>
              <w:top w:val="single" w:sz="4" w:space="0" w:color="auto"/>
              <w:bottom w:val="nil"/>
            </w:tcBorders>
          </w:tcPr>
          <w:p w14:paraId="3AF6B84B" w14:textId="63BBE35C" w:rsidR="0081319B" w:rsidRDefault="003878E2" w:rsidP="00FE4851">
            <w:pPr>
              <w:pStyle w:val="28"/>
              <w:widowControl w:val="0"/>
              <w:ind w:left="38" w:right="24"/>
              <w:jc w:val="both"/>
            </w:pPr>
            <w:r>
              <w:t>08-03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bottom w:val="nil"/>
            </w:tcBorders>
          </w:tcPr>
          <w:p w14:paraId="513B3299" w14:textId="1A3BC6BA" w:rsidR="0081319B" w:rsidRDefault="0081319B" w:rsidP="00FE4851">
            <w:pPr>
              <w:pStyle w:val="28"/>
              <w:widowControl w:val="0"/>
              <w:ind w:left="38" w:right="24"/>
              <w:jc w:val="both"/>
            </w:pPr>
            <w:r>
              <w:t>Второй экземпляр протокола территориальной комиссии по проведению референдума Ленинградской области об итогах голосования и приобщенный к нему второй экземпляр сводной таблицы об итогах голосования, включающий полные данные всех поступивших протоколов участковых комиссий об итогах голосования, заверенные копии особых мнений членов территориальной комиссии с правом решающего голоса, не согласных с протоколами в целом или с отдельными их положениями, жалоб (заявлений) на нарушение областного закона «О референдуме Ленинградской области», поступивших в комиссию в день голосования и до окончания подсчета голосов участников референдума, и принятых по ним решений комиссии.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6380C77" w14:textId="3DCFB9AA" w:rsidR="0081319B" w:rsidRDefault="0081319B" w:rsidP="00FE4851">
            <w:pPr>
              <w:pStyle w:val="28"/>
              <w:widowControl w:val="0"/>
              <w:ind w:left="-180" w:right="-180" w:firstLine="180"/>
              <w:jc w:val="both"/>
            </w:pPr>
          </w:p>
          <w:p w14:paraId="5F432452" w14:textId="77777777" w:rsidR="0081319B" w:rsidRDefault="0081319B" w:rsidP="00FE4851">
            <w:pPr>
              <w:pStyle w:val="28"/>
              <w:widowControl w:val="0"/>
              <w:ind w:left="-180" w:right="-180" w:firstLine="180"/>
              <w:jc w:val="both"/>
            </w:pPr>
          </w:p>
          <w:p w14:paraId="76F7DF33" w14:textId="77777777" w:rsidR="000A12D3" w:rsidRDefault="000A12D3" w:rsidP="00FE4851">
            <w:pPr>
              <w:pStyle w:val="28"/>
              <w:jc w:val="both"/>
            </w:pPr>
          </w:p>
          <w:p w14:paraId="472E118D" w14:textId="77777777" w:rsidR="000A12D3" w:rsidRDefault="000A12D3" w:rsidP="00FE4851">
            <w:pPr>
              <w:pStyle w:val="28"/>
              <w:jc w:val="both"/>
            </w:pPr>
          </w:p>
          <w:p w14:paraId="1647E0A7" w14:textId="77777777" w:rsidR="000A12D3" w:rsidRDefault="000A12D3" w:rsidP="00FE4851">
            <w:pPr>
              <w:pStyle w:val="28"/>
              <w:jc w:val="both"/>
            </w:pPr>
          </w:p>
          <w:p w14:paraId="6C48F851" w14:textId="4D642763" w:rsidR="000A12D3" w:rsidRDefault="000A12D3" w:rsidP="00FE4851">
            <w:pPr>
              <w:pStyle w:val="28"/>
              <w:jc w:val="both"/>
            </w:pPr>
            <w:r>
              <w:t>Не менее 6 лет со дня официального опубликования результатов выборов, ЭК</w:t>
            </w:r>
          </w:p>
          <w:p w14:paraId="2DD537A1" w14:textId="69C4D0AF" w:rsidR="0081319B" w:rsidRDefault="000A12D3" w:rsidP="00FE4851">
            <w:pPr>
              <w:pStyle w:val="28"/>
              <w:jc w:val="both"/>
            </w:pP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056A36" w14:textId="77777777" w:rsidR="000A12D3" w:rsidRPr="000A12D3" w:rsidRDefault="0081319B" w:rsidP="00FE4851">
            <w:pPr>
              <w:pStyle w:val="28"/>
              <w:jc w:val="both"/>
              <w:rPr>
                <w:bCs/>
                <w:i/>
                <w:iCs/>
                <w:sz w:val="20"/>
              </w:rPr>
            </w:pPr>
            <w:r w:rsidRPr="000A12D3">
              <w:rPr>
                <w:bCs/>
                <w:i/>
                <w:iCs/>
                <w:sz w:val="20"/>
              </w:rPr>
              <w:t>Первые экземпляры протоколов со всеми документами передаются в ИКЛО на постоянное хранение</w:t>
            </w:r>
          </w:p>
          <w:p w14:paraId="347035D1" w14:textId="77777777" w:rsidR="000A12D3" w:rsidRPr="000A12D3" w:rsidRDefault="000A12D3" w:rsidP="00FE4851">
            <w:pPr>
              <w:pStyle w:val="28"/>
              <w:jc w:val="both"/>
              <w:rPr>
                <w:bCs/>
                <w:i/>
                <w:iCs/>
                <w:sz w:val="20"/>
              </w:rPr>
            </w:pPr>
          </w:p>
          <w:p w14:paraId="12D8DAA9" w14:textId="77777777" w:rsidR="000A12D3" w:rsidRPr="000A12D3" w:rsidRDefault="000A12D3" w:rsidP="00FE4851">
            <w:pPr>
              <w:pStyle w:val="28"/>
              <w:jc w:val="both"/>
              <w:rPr>
                <w:bCs/>
                <w:i/>
                <w:iCs/>
                <w:sz w:val="20"/>
              </w:rPr>
            </w:pPr>
          </w:p>
          <w:p w14:paraId="282E93A7" w14:textId="113C69A3" w:rsidR="000A12D3" w:rsidRPr="000A12D3" w:rsidRDefault="000A12D3" w:rsidP="00FE4851">
            <w:pPr>
              <w:pStyle w:val="28"/>
              <w:jc w:val="both"/>
              <w:rPr>
                <w:bCs/>
                <w:i/>
                <w:iCs/>
                <w:sz w:val="20"/>
              </w:rPr>
            </w:pPr>
            <w:r w:rsidRPr="000A12D3">
              <w:rPr>
                <w:bCs/>
                <w:i/>
                <w:iCs/>
                <w:sz w:val="20"/>
              </w:rPr>
              <w:t>Хранятся 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3E86C894" w14:textId="24493979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</w:rPr>
              <w:t xml:space="preserve"> </w:t>
            </w:r>
            <w:r w:rsidRPr="000A12D3">
              <w:rPr>
                <w:i/>
                <w:iCs/>
                <w:sz w:val="20"/>
              </w:rPr>
              <w:t>подпункт 7.2 пункта 7</w:t>
            </w:r>
          </w:p>
          <w:p w14:paraId="53C9AB08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 ПХ ИКЛО от </w:t>
            </w:r>
          </w:p>
          <w:p w14:paraId="7AB346DE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 28 декабря 2021 года № 186/1268</w:t>
            </w:r>
          </w:p>
          <w:p w14:paraId="67C3ED28" w14:textId="4AB2A13E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</w:rPr>
            </w:pPr>
          </w:p>
        </w:tc>
      </w:tr>
      <w:tr w:rsidR="0081319B" w14:paraId="2B7D05F4" w14:textId="77777777" w:rsidTr="00024463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88024" w14:textId="24811A1A" w:rsidR="0081319B" w:rsidRDefault="003878E2" w:rsidP="00FE4851">
            <w:pPr>
              <w:pStyle w:val="28"/>
              <w:widowControl w:val="0"/>
              <w:ind w:left="38" w:right="24"/>
              <w:jc w:val="both"/>
            </w:pPr>
            <w:r>
              <w:t>08-04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A772D" w14:textId="77777777" w:rsidR="0081319B" w:rsidRDefault="0081319B" w:rsidP="00FE4851">
            <w:pPr>
              <w:pStyle w:val="28"/>
              <w:widowControl w:val="0"/>
              <w:ind w:left="38" w:right="24"/>
              <w:jc w:val="both"/>
            </w:pPr>
            <w:r>
              <w:t xml:space="preserve">Вторые экземпляры протоколов участковых комиссий по проведению референдума Ленинградской области с приобщенными к ним копиями особых мнений членов участковой комиссии референдума Ленинградской области с правом решающего голоса; копии жалоб (заявлений) на нарушения закона, поступившими в комиссию в день голосования и до окончания подсчета голосов участников референдума Ленинградской области, принятые по указанным жалобам (заявлениям) </w:t>
            </w:r>
            <w:r>
              <w:lastRenderedPageBreak/>
              <w:t>решения участковой комиссии референдума Ленинградской области и составленные ею акты и реестры.</w:t>
            </w:r>
          </w:p>
          <w:p w14:paraId="6C97F3CA" w14:textId="77777777" w:rsidR="0081319B" w:rsidRDefault="0081319B" w:rsidP="00FE4851">
            <w:pPr>
              <w:pStyle w:val="28"/>
              <w:widowControl w:val="0"/>
              <w:ind w:left="38" w:right="24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29A857" w14:textId="77777777" w:rsidR="000A12D3" w:rsidRDefault="000A12D3" w:rsidP="00FE4851">
            <w:pPr>
              <w:pStyle w:val="28"/>
              <w:jc w:val="both"/>
            </w:pPr>
          </w:p>
          <w:p w14:paraId="58FA885B" w14:textId="77777777" w:rsidR="000A12D3" w:rsidRDefault="000A12D3" w:rsidP="00FE4851">
            <w:pPr>
              <w:pStyle w:val="28"/>
              <w:jc w:val="both"/>
            </w:pPr>
          </w:p>
          <w:p w14:paraId="2FF0DF18" w14:textId="77777777" w:rsidR="000A12D3" w:rsidRDefault="000A12D3" w:rsidP="00FE4851">
            <w:pPr>
              <w:pStyle w:val="28"/>
              <w:jc w:val="both"/>
            </w:pPr>
          </w:p>
          <w:p w14:paraId="3A8D6356" w14:textId="77777777" w:rsidR="000A12D3" w:rsidRDefault="000A12D3" w:rsidP="00FE4851">
            <w:pPr>
              <w:pStyle w:val="28"/>
              <w:jc w:val="both"/>
            </w:pPr>
          </w:p>
          <w:p w14:paraId="7EF8AB22" w14:textId="77777777" w:rsidR="000A12D3" w:rsidRDefault="000A12D3" w:rsidP="00FE4851">
            <w:pPr>
              <w:pStyle w:val="28"/>
              <w:jc w:val="both"/>
            </w:pPr>
          </w:p>
          <w:p w14:paraId="7A3B5181" w14:textId="77777777" w:rsidR="000A12D3" w:rsidRDefault="000A12D3" w:rsidP="00FE4851">
            <w:pPr>
              <w:pStyle w:val="28"/>
              <w:jc w:val="both"/>
            </w:pPr>
          </w:p>
          <w:p w14:paraId="720B97AE" w14:textId="77777777" w:rsidR="000A12D3" w:rsidRDefault="000A12D3" w:rsidP="00FE4851">
            <w:pPr>
              <w:pStyle w:val="28"/>
              <w:jc w:val="both"/>
            </w:pPr>
          </w:p>
          <w:p w14:paraId="05CF6031" w14:textId="77777777" w:rsidR="000A12D3" w:rsidRDefault="000A12D3" w:rsidP="00FE4851">
            <w:pPr>
              <w:pStyle w:val="28"/>
              <w:jc w:val="both"/>
            </w:pPr>
          </w:p>
          <w:p w14:paraId="008102A2" w14:textId="41C6E1C0" w:rsidR="000A12D3" w:rsidRDefault="000A12D3" w:rsidP="00FE4851">
            <w:pPr>
              <w:pStyle w:val="28"/>
              <w:jc w:val="both"/>
            </w:pPr>
            <w:r>
              <w:t xml:space="preserve">Не менее 6 лет со дня </w:t>
            </w:r>
            <w:r>
              <w:lastRenderedPageBreak/>
              <w:t>официального опубликования результатов выборов</w:t>
            </w:r>
          </w:p>
          <w:p w14:paraId="7E0B98AD" w14:textId="6A7AD297" w:rsidR="0081319B" w:rsidRDefault="000A12D3" w:rsidP="00FE4851">
            <w:pPr>
              <w:pStyle w:val="28"/>
              <w:jc w:val="both"/>
            </w:pP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81A8C5" w14:textId="77777777" w:rsidR="000A12D3" w:rsidRDefault="0081319B" w:rsidP="00FE4851">
            <w:pPr>
              <w:pStyle w:val="28"/>
              <w:jc w:val="both"/>
            </w:pPr>
            <w:r w:rsidRPr="002C3250">
              <w:rPr>
                <w:i/>
                <w:iCs/>
                <w:sz w:val="20"/>
              </w:rPr>
              <w:lastRenderedPageBreak/>
              <w:t xml:space="preserve">Первые экземпляры протоколов со всеми </w:t>
            </w:r>
            <w:r w:rsidRPr="002C3250">
              <w:rPr>
                <w:bCs/>
                <w:i/>
                <w:iCs/>
                <w:sz w:val="20"/>
              </w:rPr>
              <w:t>документами передаются в ИКЛО на постоянное хранение</w:t>
            </w:r>
            <w:r w:rsidR="000A12D3">
              <w:t xml:space="preserve"> </w:t>
            </w:r>
          </w:p>
          <w:p w14:paraId="7C4D7F83" w14:textId="77777777" w:rsidR="000A12D3" w:rsidRDefault="000A12D3" w:rsidP="00FE4851">
            <w:pPr>
              <w:pStyle w:val="28"/>
              <w:jc w:val="both"/>
            </w:pPr>
          </w:p>
          <w:p w14:paraId="5D98DC27" w14:textId="77777777" w:rsidR="000A12D3" w:rsidRDefault="000A12D3" w:rsidP="00FE4851">
            <w:pPr>
              <w:pStyle w:val="28"/>
              <w:jc w:val="both"/>
            </w:pPr>
          </w:p>
          <w:p w14:paraId="3227AABD" w14:textId="77777777" w:rsidR="000A12D3" w:rsidRDefault="000A12D3" w:rsidP="00FE4851">
            <w:pPr>
              <w:pStyle w:val="28"/>
              <w:jc w:val="both"/>
            </w:pPr>
          </w:p>
          <w:p w14:paraId="10F687B5" w14:textId="77777777" w:rsidR="000A12D3" w:rsidRDefault="000A12D3" w:rsidP="00FE4851">
            <w:pPr>
              <w:pStyle w:val="28"/>
              <w:jc w:val="both"/>
            </w:pPr>
          </w:p>
          <w:p w14:paraId="6EDAE670" w14:textId="77777777" w:rsidR="000A12D3" w:rsidRDefault="000A12D3" w:rsidP="00FE4851">
            <w:pPr>
              <w:pStyle w:val="28"/>
              <w:jc w:val="both"/>
            </w:pPr>
          </w:p>
          <w:p w14:paraId="04EDCE37" w14:textId="5CC0E340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lastRenderedPageBreak/>
              <w:t>Хранятся 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320CC1EA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</w:p>
          <w:p w14:paraId="2E77EEBF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>подпункт 7.3 пункта 7</w:t>
            </w:r>
          </w:p>
          <w:p w14:paraId="4A0EECD4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 ПХ ИКЛО от </w:t>
            </w:r>
          </w:p>
          <w:p w14:paraId="39A059E2" w14:textId="77777777" w:rsidR="000A12D3" w:rsidRPr="000A12D3" w:rsidRDefault="000A12D3" w:rsidP="00FE4851">
            <w:pPr>
              <w:pStyle w:val="28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 28 декабря 2021 года № 186/1268</w:t>
            </w:r>
          </w:p>
          <w:p w14:paraId="1DED164B" w14:textId="57A4F6E9" w:rsidR="0081319B" w:rsidRPr="002C3250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0A12D3" w14:paraId="6549270E" w14:textId="77777777" w:rsidTr="00024463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75CB3B" w14:textId="34A0192E" w:rsidR="000A12D3" w:rsidRDefault="003878E2" w:rsidP="00FE4851">
            <w:pPr>
              <w:pStyle w:val="28"/>
              <w:widowControl w:val="0"/>
              <w:ind w:right="24"/>
              <w:jc w:val="both"/>
            </w:pPr>
            <w:r>
              <w:lastRenderedPageBreak/>
              <w:t>08-05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D0FBB4" w14:textId="77777777" w:rsidR="000A12D3" w:rsidRDefault="000A12D3" w:rsidP="00FE4851">
            <w:pPr>
              <w:pStyle w:val="28"/>
              <w:widowControl w:val="0"/>
              <w:ind w:right="24"/>
              <w:jc w:val="both"/>
            </w:pPr>
            <w:r>
              <w:t>Вторые экземпляры актов о получении территориальной комиссией бюллетеней, о передаче их участковым комиссиям, о погашении неиспользованных бюллетеней, хранившихся в территориальной комиссии, вторые экземпляры актов о передаче открепительных удостоверений участковым комиссиям, о погашении неиспользованных открепительных удостоверений; подлинники и копии других актов и реестров, хранящиеся в территориальной комиссии.</w:t>
            </w:r>
          </w:p>
          <w:p w14:paraId="15D1C42B" w14:textId="77777777" w:rsidR="000A12D3" w:rsidRDefault="000A12D3" w:rsidP="00FE4851">
            <w:pPr>
              <w:pStyle w:val="28"/>
              <w:widowControl w:val="0"/>
              <w:ind w:right="24"/>
              <w:jc w:val="both"/>
            </w:pPr>
          </w:p>
        </w:tc>
        <w:tc>
          <w:tcPr>
            <w:tcW w:w="1843" w:type="dxa"/>
          </w:tcPr>
          <w:p w14:paraId="602E162D" w14:textId="77777777" w:rsidR="000A12D3" w:rsidRPr="00991CBD" w:rsidRDefault="000A12D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5 лет</w:t>
            </w:r>
          </w:p>
          <w:p w14:paraId="34312108" w14:textId="77777777" w:rsidR="000A12D3" w:rsidRDefault="000A12D3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</w:tcPr>
          <w:p w14:paraId="654DBA95" w14:textId="77777777" w:rsidR="000A12D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B5769E" w14:textId="77777777" w:rsidR="000A12D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15A2B3" w14:textId="71FBC4B0" w:rsidR="000A12D3" w:rsidRPr="003855F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8.4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пункта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00F8B83" w14:textId="77777777" w:rsidR="000A12D3" w:rsidRPr="003855F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7F67FC4C" w14:textId="77777777" w:rsidR="000A12D3" w:rsidRDefault="000A12D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5BCD1270" w14:textId="77777777" w:rsidR="000A12D3" w:rsidRDefault="000A12D3" w:rsidP="00FE4851">
            <w:pPr>
              <w:pStyle w:val="28"/>
              <w:widowControl w:val="0"/>
              <w:jc w:val="both"/>
            </w:pPr>
          </w:p>
        </w:tc>
      </w:tr>
      <w:tr w:rsidR="00024463" w14:paraId="38B62E18" w14:textId="77777777" w:rsidTr="00FD0DE0">
        <w:tblPrEx>
          <w:tblLook w:val="0000" w:firstRow="0" w:lastRow="0" w:firstColumn="0" w:lastColumn="0" w:noHBand="0" w:noVBand="0"/>
        </w:tblPrEx>
        <w:trPr>
          <w:cantSplit/>
          <w:trHeight w:val="910"/>
        </w:trPr>
        <w:tc>
          <w:tcPr>
            <w:tcW w:w="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CFBDA" w14:textId="6D8AC303" w:rsidR="00024463" w:rsidRDefault="003878E2" w:rsidP="00FE4851">
            <w:pPr>
              <w:pStyle w:val="28"/>
              <w:widowControl w:val="0"/>
              <w:ind w:right="24"/>
              <w:jc w:val="both"/>
            </w:pPr>
            <w:r>
              <w:t>08-06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5F7461" w14:textId="77777777" w:rsidR="00024463" w:rsidRDefault="00024463" w:rsidP="00FE4851">
            <w:pPr>
              <w:pStyle w:val="28"/>
              <w:widowControl w:val="0"/>
              <w:ind w:right="24"/>
              <w:jc w:val="both"/>
            </w:pPr>
            <w:r>
              <w:t>Опечатанные бюллетени; опечатанные открепительные удостоверения; списки участников референдума вместе со всеми официальными документами уполномоченных органов, а также личными письменными заявлениями граждан, поступившими в участковые комиссии в период уточнения списков участников референдума; заявления участников референдума о выдаче открепительных удостоверений; заявления (обращения) участников референдума о предоставлении возможности проголосовать вне помещения для голосования.</w:t>
            </w:r>
          </w:p>
          <w:p w14:paraId="40D83E8F" w14:textId="77777777" w:rsidR="00024463" w:rsidRDefault="00024463" w:rsidP="00FE4851">
            <w:pPr>
              <w:pStyle w:val="28"/>
              <w:widowControl w:val="0"/>
              <w:ind w:right="24"/>
              <w:jc w:val="both"/>
            </w:pPr>
          </w:p>
        </w:tc>
        <w:tc>
          <w:tcPr>
            <w:tcW w:w="1843" w:type="dxa"/>
          </w:tcPr>
          <w:p w14:paraId="0929C1D3" w14:textId="77777777" w:rsidR="00024463" w:rsidRPr="00991CBD" w:rsidRDefault="00024463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опубликования итогов голосования и результатов выборов, </w:t>
            </w:r>
          </w:p>
          <w:p w14:paraId="44663DD1" w14:textId="21FD66AA" w:rsidR="00024463" w:rsidRDefault="00024463" w:rsidP="00FE4851">
            <w:pPr>
              <w:pStyle w:val="28"/>
              <w:widowControl w:val="0"/>
              <w:ind w:left="-180" w:right="-180" w:firstLine="180"/>
              <w:jc w:val="both"/>
            </w:pPr>
            <w:r w:rsidRPr="00991CBD">
              <w:t xml:space="preserve">п.10 ст. 70 Федерального закона № 67-ФЗ  </w:t>
            </w:r>
          </w:p>
        </w:tc>
        <w:tc>
          <w:tcPr>
            <w:tcW w:w="2268" w:type="dxa"/>
          </w:tcPr>
          <w:p w14:paraId="11584547" w14:textId="77777777" w:rsidR="00024463" w:rsidRDefault="0002446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2C3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2666D25" w14:textId="77777777" w:rsidR="00024463" w:rsidRPr="003855F3" w:rsidRDefault="0002446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Пункт 9</w:t>
            </w:r>
          </w:p>
          <w:p w14:paraId="2E75C855" w14:textId="77777777" w:rsidR="00024463" w:rsidRPr="003855F3" w:rsidRDefault="0002446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</w:p>
          <w:p w14:paraId="77933EF1" w14:textId="77777777" w:rsidR="00024463" w:rsidRDefault="00024463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5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 декабря 2021 года № 186/1268</w:t>
            </w:r>
          </w:p>
          <w:p w14:paraId="215E4628" w14:textId="77777777" w:rsidR="00024463" w:rsidRDefault="00024463" w:rsidP="00FE4851">
            <w:pPr>
              <w:pStyle w:val="28"/>
              <w:widowControl w:val="0"/>
              <w:jc w:val="both"/>
            </w:pPr>
          </w:p>
        </w:tc>
      </w:tr>
      <w:tr w:rsidR="0081319B" w14:paraId="0BEE3145" w14:textId="77777777" w:rsidTr="00024463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85" w:type="dxa"/>
            <w:gridSpan w:val="3"/>
            <w:tcBorders>
              <w:top w:val="single" w:sz="4" w:space="0" w:color="auto"/>
              <w:bottom w:val="nil"/>
            </w:tcBorders>
          </w:tcPr>
          <w:p w14:paraId="40132616" w14:textId="67C59E26" w:rsidR="0081319B" w:rsidRDefault="003878E2" w:rsidP="00FE4851">
            <w:pPr>
              <w:pStyle w:val="28"/>
              <w:widowControl w:val="0"/>
              <w:ind w:right="24"/>
              <w:jc w:val="both"/>
            </w:pPr>
            <w:r>
              <w:lastRenderedPageBreak/>
              <w:t>08-07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bottom w:val="nil"/>
            </w:tcBorders>
          </w:tcPr>
          <w:p w14:paraId="431BB344" w14:textId="2DDE285B" w:rsidR="0081319B" w:rsidRDefault="0081319B" w:rsidP="00FE4851">
            <w:pPr>
              <w:pStyle w:val="28"/>
              <w:widowControl w:val="0"/>
              <w:ind w:right="24"/>
              <w:jc w:val="both"/>
            </w:pPr>
            <w:r>
              <w:t xml:space="preserve">Вторые экземпляры финансовых отчетов территориальной комиссии и участковых комиссий о поступлении и расходовании средств областного бюджета, выделенных данным комиссиям на подготовку и проведение референдума Ленинградской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C31F6B8" w14:textId="77777777" w:rsidR="00024463" w:rsidRDefault="00024463" w:rsidP="00FE4851">
            <w:pPr>
              <w:pStyle w:val="28"/>
              <w:ind w:left="-180" w:right="-180" w:firstLine="180"/>
              <w:jc w:val="both"/>
            </w:pPr>
            <w:r>
              <w:t>6 лет, ЭК</w:t>
            </w:r>
          </w:p>
          <w:p w14:paraId="0AB669E6" w14:textId="356BC2D2" w:rsidR="00024463" w:rsidRDefault="00024463" w:rsidP="00FE4851">
            <w:pPr>
              <w:pStyle w:val="28"/>
              <w:ind w:left="-180" w:right="-180" w:firstLine="180"/>
              <w:jc w:val="both"/>
            </w:pPr>
            <w:r>
              <w:tab/>
            </w:r>
          </w:p>
          <w:p w14:paraId="1309628A" w14:textId="77777777" w:rsidR="00024463" w:rsidRDefault="00024463" w:rsidP="00FE4851">
            <w:pPr>
              <w:pStyle w:val="28"/>
              <w:ind w:left="-180" w:right="-180" w:firstLine="180"/>
              <w:jc w:val="both"/>
            </w:pPr>
          </w:p>
          <w:p w14:paraId="206E51C3" w14:textId="77777777" w:rsidR="0081319B" w:rsidRDefault="0081319B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97FC52" w14:textId="77777777" w:rsidR="00024463" w:rsidRDefault="0081319B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Первый экземпляр финансового отчета ТИК, первые экземпляры финансовых отчетов УИК с приложением первичных бухгалтерских документов передаются в </w:t>
            </w:r>
            <w:r w:rsidR="00024463" w:rsidRPr="000A12D3">
              <w:rPr>
                <w:i/>
                <w:iCs/>
                <w:sz w:val="20"/>
              </w:rPr>
              <w:t>ИКЛО</w:t>
            </w:r>
          </w:p>
          <w:p w14:paraId="2C0FCBAF" w14:textId="77777777" w:rsid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</w:p>
          <w:p w14:paraId="34934775" w14:textId="28B7BE64" w:rsid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 xml:space="preserve"> </w:t>
            </w:r>
          </w:p>
          <w:p w14:paraId="021DC623" w14:textId="3BE0A7D4" w:rsidR="00024463" w:rsidRP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A12D3">
              <w:rPr>
                <w:i/>
                <w:iCs/>
                <w:sz w:val="20"/>
              </w:rPr>
              <w:t>Хранятся</w:t>
            </w:r>
            <w:r>
              <w:t xml:space="preserve"> </w:t>
            </w:r>
            <w:r w:rsidRPr="00024463">
              <w:rPr>
                <w:i/>
                <w:iCs/>
                <w:sz w:val="20"/>
              </w:rPr>
              <w:t>в ТИК не менее 6 лет, после чего подвергаются экспертизе ценности и отбору в состав Архивного фонда или уничтожению</w:t>
            </w:r>
          </w:p>
          <w:p w14:paraId="4B46EA01" w14:textId="77777777" w:rsidR="00024463" w:rsidRP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</w:p>
          <w:p w14:paraId="7A8C1888" w14:textId="77777777" w:rsidR="00024463" w:rsidRP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>подпункт 7.6 пункта 7</w:t>
            </w:r>
          </w:p>
          <w:p w14:paraId="6B960706" w14:textId="77777777" w:rsidR="00024463" w:rsidRP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 xml:space="preserve"> ПХ ИКЛО от </w:t>
            </w:r>
          </w:p>
          <w:p w14:paraId="7598677D" w14:textId="77777777" w:rsidR="00024463" w:rsidRPr="00024463" w:rsidRDefault="00024463" w:rsidP="00FE4851">
            <w:pPr>
              <w:pStyle w:val="28"/>
              <w:ind w:left="-180" w:right="-180" w:firstLine="180"/>
              <w:jc w:val="both"/>
              <w:rPr>
                <w:i/>
                <w:iCs/>
                <w:sz w:val="20"/>
              </w:rPr>
            </w:pPr>
            <w:r w:rsidRPr="00024463">
              <w:rPr>
                <w:i/>
                <w:iCs/>
                <w:sz w:val="20"/>
              </w:rPr>
              <w:t xml:space="preserve"> 28 декабря 2021 года № 186/1268</w:t>
            </w:r>
          </w:p>
          <w:p w14:paraId="434367B4" w14:textId="72C71F6B" w:rsidR="0081319B" w:rsidRPr="000A12D3" w:rsidRDefault="0081319B" w:rsidP="00FE4851">
            <w:pPr>
              <w:pStyle w:val="28"/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81319B" w14:paraId="1448314A" w14:textId="77777777" w:rsidTr="00024463">
        <w:tblPrEx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14:paraId="4BE4E57A" w14:textId="031F0866" w:rsidR="0081319B" w:rsidRDefault="003878E2" w:rsidP="00FE4851">
            <w:pPr>
              <w:pStyle w:val="28"/>
              <w:widowControl w:val="0"/>
              <w:ind w:right="24"/>
              <w:jc w:val="both"/>
            </w:pPr>
            <w:r>
              <w:t>08-09</w:t>
            </w:r>
          </w:p>
        </w:tc>
        <w:tc>
          <w:tcPr>
            <w:tcW w:w="5509" w:type="dxa"/>
            <w:gridSpan w:val="5"/>
            <w:tcBorders>
              <w:bottom w:val="single" w:sz="4" w:space="0" w:color="auto"/>
            </w:tcBorders>
          </w:tcPr>
          <w:p w14:paraId="5CD64A36" w14:textId="7A6629B0" w:rsidR="0081319B" w:rsidRDefault="0081319B" w:rsidP="00FE4851">
            <w:pPr>
              <w:pStyle w:val="28"/>
              <w:widowControl w:val="0"/>
              <w:ind w:right="24"/>
              <w:jc w:val="both"/>
            </w:pPr>
            <w:r>
              <w:t xml:space="preserve">Первый экземпляр списка </w:t>
            </w:r>
            <w:r w:rsidR="00024463">
              <w:t>участников референдума</w:t>
            </w:r>
            <w:r>
              <w:t xml:space="preserve"> Ленинградской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44691D" w14:textId="7E5D5016" w:rsidR="0081319B" w:rsidRDefault="0081319B" w:rsidP="00FE4851">
            <w:pPr>
              <w:pStyle w:val="28"/>
              <w:widowControl w:val="0"/>
              <w:jc w:val="both"/>
            </w:pPr>
            <w:r>
              <w:t xml:space="preserve">Не менее 1 года со дня опубликования итогов голосования и результатов референдума, </w:t>
            </w:r>
          </w:p>
          <w:p w14:paraId="068157AD" w14:textId="77777777" w:rsidR="0081319B" w:rsidRDefault="0081319B" w:rsidP="00FE4851">
            <w:pPr>
              <w:pStyle w:val="28"/>
              <w:widowControl w:val="0"/>
              <w:jc w:val="both"/>
            </w:pPr>
            <w:r>
              <w:t>п.10 ст. 70 ФЗ «Об основных гарантиях избирательных прав и права на участие в референдуме граждан РФ»</w:t>
            </w:r>
          </w:p>
          <w:p w14:paraId="2B0D4F08" w14:textId="77777777" w:rsidR="0081319B" w:rsidRDefault="0081319B" w:rsidP="00FE4851">
            <w:pPr>
              <w:pStyle w:val="28"/>
              <w:widowControl w:val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9DAED0" w14:textId="77777777" w:rsidR="0081319B" w:rsidRDefault="0081319B" w:rsidP="00FE4851">
            <w:pPr>
              <w:pStyle w:val="28"/>
              <w:widowControl w:val="0"/>
              <w:jc w:val="both"/>
            </w:pPr>
            <w:r>
              <w:rPr>
                <w:sz w:val="20"/>
              </w:rPr>
              <w:t xml:space="preserve">Второй экземпляр хранится  в электронном виде </w:t>
            </w:r>
          </w:p>
        </w:tc>
      </w:tr>
      <w:tr w:rsidR="0081319B" w:rsidRPr="00991CBD" w14:paraId="1E3FC0D3" w14:textId="77777777" w:rsidTr="0081319B">
        <w:trPr>
          <w:gridBefore w:val="1"/>
          <w:wBefore w:w="9" w:type="dxa"/>
          <w:trHeight w:val="192"/>
        </w:trPr>
        <w:tc>
          <w:tcPr>
            <w:tcW w:w="10481" w:type="dxa"/>
            <w:gridSpan w:val="8"/>
            <w:hideMark/>
          </w:tcPr>
          <w:p w14:paraId="455A6B0B" w14:textId="10FE20AF" w:rsidR="0081319B" w:rsidRPr="00991CBD" w:rsidRDefault="0081319B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0</w:t>
            </w:r>
            <w:r w:rsidR="00FE4851">
              <w:rPr>
                <w:rFonts w:ascii="Times New Roman" w:hAnsi="Times New Roman" w:cs="Times New Roman"/>
                <w:b/>
              </w:rPr>
              <w:t>9</w:t>
            </w:r>
            <w:r w:rsidRPr="00991CBD">
              <w:rPr>
                <w:rFonts w:ascii="Times New Roman" w:hAnsi="Times New Roman" w:cs="Times New Roman"/>
                <w:b/>
              </w:rPr>
              <w:t>. Документация по проведению выборов в органы местного самоуправления</w:t>
            </w:r>
          </w:p>
          <w:p w14:paraId="38C95146" w14:textId="77777777" w:rsidR="0081319B" w:rsidRPr="00991CBD" w:rsidRDefault="0081319B" w:rsidP="00FE4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CBD">
              <w:rPr>
                <w:rFonts w:ascii="Times New Roman" w:hAnsi="Times New Roman" w:cs="Times New Roman"/>
                <w:b/>
              </w:rPr>
              <w:t>Ленинградской области</w:t>
            </w:r>
          </w:p>
        </w:tc>
      </w:tr>
      <w:tr w:rsidR="0081319B" w:rsidRPr="00991CBD" w14:paraId="780B211E" w14:textId="77777777" w:rsidTr="0081319B">
        <w:trPr>
          <w:gridBefore w:val="1"/>
          <w:wBefore w:w="9" w:type="dxa"/>
          <w:cantSplit/>
          <w:trHeight w:val="474"/>
        </w:trPr>
        <w:tc>
          <w:tcPr>
            <w:tcW w:w="995" w:type="dxa"/>
            <w:gridSpan w:val="5"/>
            <w:hideMark/>
          </w:tcPr>
          <w:p w14:paraId="0ED522B1" w14:textId="13D5C56A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5375" w:type="dxa"/>
            <w:hideMark/>
          </w:tcPr>
          <w:p w14:paraId="21A09115" w14:textId="6CBEC4A2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rFonts w:ascii="Times New Roman" w:hAnsi="Times New Roman" w:cs="Times New Roman"/>
              </w:rPr>
              <w:t xml:space="preserve"> в ТИК</w:t>
            </w:r>
          </w:p>
        </w:tc>
        <w:tc>
          <w:tcPr>
            <w:tcW w:w="1843" w:type="dxa"/>
          </w:tcPr>
          <w:p w14:paraId="27EA8F9F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6C949B0E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1C0D4F31" w14:textId="77777777" w:rsidR="0081319B" w:rsidRPr="00991CBD" w:rsidRDefault="0081319B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45A3BBE1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79458B87" w14:textId="3823462C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58C33C79" w14:textId="7C06B73F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6B7F9B" w14:textId="092A8A72" w:rsidR="0081319B" w:rsidRPr="000C2C37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2.1.5.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</w:tc>
      </w:tr>
      <w:tr w:rsidR="0081319B" w:rsidRPr="00991CBD" w14:paraId="1DDFD622" w14:textId="77777777" w:rsidTr="0081319B">
        <w:trPr>
          <w:gridBefore w:val="1"/>
          <w:wBefore w:w="9" w:type="dxa"/>
          <w:trHeight w:val="317"/>
        </w:trPr>
        <w:tc>
          <w:tcPr>
            <w:tcW w:w="995" w:type="dxa"/>
            <w:gridSpan w:val="5"/>
            <w:hideMark/>
          </w:tcPr>
          <w:p w14:paraId="5E02647F" w14:textId="16B5C6A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5375" w:type="dxa"/>
            <w:hideMark/>
          </w:tcPr>
          <w:p w14:paraId="1CD64BDB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членов УИК с правом совещательного голоса, наблюдателей, в том числе международных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</w:p>
        </w:tc>
        <w:tc>
          <w:tcPr>
            <w:tcW w:w="1843" w:type="dxa"/>
            <w:hideMark/>
          </w:tcPr>
          <w:p w14:paraId="6428E3BA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0FB5483D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38A114B1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2158A4" w14:textId="0F37FBDA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23A09FA9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07815D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пункт 2.1.6. пункта 2.1 статьи 2</w:t>
            </w:r>
          </w:p>
          <w:p w14:paraId="71FEAD67" w14:textId="229C6626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16A39D8D" w14:textId="524F2A46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68E42A33" w14:textId="77777777" w:rsidTr="0081319B">
        <w:trPr>
          <w:gridBefore w:val="1"/>
          <w:wBefore w:w="9" w:type="dxa"/>
          <w:trHeight w:val="317"/>
        </w:trPr>
        <w:tc>
          <w:tcPr>
            <w:tcW w:w="995" w:type="dxa"/>
            <w:gridSpan w:val="5"/>
            <w:hideMark/>
          </w:tcPr>
          <w:p w14:paraId="705BF9CB" w14:textId="559BB260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  <w:hideMark/>
          </w:tcPr>
          <w:p w14:paraId="138AD590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Документы, представляемые для назначения доверенных лиц кандидата </w:t>
            </w:r>
          </w:p>
        </w:tc>
        <w:tc>
          <w:tcPr>
            <w:tcW w:w="1843" w:type="dxa"/>
            <w:hideMark/>
          </w:tcPr>
          <w:p w14:paraId="502FAFAE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50739328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314819" w14:textId="73F57314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Указанные документы являются приложением к постановлению (решению) комиссии о регистрации доверенных лиц кандидата</w:t>
            </w:r>
          </w:p>
          <w:p w14:paraId="0A16D2BF" w14:textId="6FBFCB4C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1CF9DCA7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подпункт пункт </w:t>
            </w:r>
            <w:r w:rsidRPr="006F3250">
              <w:rPr>
                <w:rFonts w:ascii="Times New Roman" w:hAnsi="Times New Roman" w:cs="Times New Roman"/>
                <w:i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F325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пункта 2.1.</w:t>
            </w:r>
            <w:r w:rsidRPr="006F32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статьи</w:t>
            </w:r>
            <w:r w:rsidRPr="006F32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</w:t>
            </w: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6CD595D" w14:textId="4B587E80" w:rsidR="0081319B" w:rsidRPr="006F3250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ПХ ИКЛО </w:t>
            </w:r>
            <w:r w:rsidRPr="006F3250">
              <w:rPr>
                <w:rFonts w:ascii="Times New Roman" w:hAnsi="Times New Roman" w:cs="Times New Roman"/>
                <w:i/>
                <w:sz w:val="20"/>
                <w:szCs w:val="20"/>
              </w:rPr>
              <w:t>от 13.09.2019 N 55/444</w:t>
            </w:r>
          </w:p>
          <w:p w14:paraId="7CE1436A" w14:textId="0EE9E66E" w:rsidR="0081319B" w:rsidRPr="005D1AD3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319B" w:rsidRPr="00991CBD" w14:paraId="56C72B0C" w14:textId="77777777" w:rsidTr="0081319B">
        <w:trPr>
          <w:gridBefore w:val="1"/>
          <w:wBefore w:w="9" w:type="dxa"/>
          <w:trHeight w:val="317"/>
        </w:trPr>
        <w:tc>
          <w:tcPr>
            <w:tcW w:w="995" w:type="dxa"/>
            <w:gridSpan w:val="5"/>
            <w:hideMark/>
          </w:tcPr>
          <w:p w14:paraId="1433C790" w14:textId="3E2C683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9-</w:t>
            </w:r>
            <w:r w:rsidRPr="00991C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  <w:hideMark/>
          </w:tcPr>
          <w:p w14:paraId="217B9B68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1CBD">
              <w:rPr>
                <w:rFonts w:ascii="Times New Roman" w:hAnsi="Times New Roman" w:cs="Times New Roman"/>
              </w:rPr>
              <w:t>Документы по выдвижению и регистрации кандидатов, выдвинутых избирательными объединениями в соответствии со ст. 20, 22, 65 областного закона «О муниципальных выборах в Ленинградской области»</w:t>
            </w:r>
          </w:p>
        </w:tc>
        <w:tc>
          <w:tcPr>
            <w:tcW w:w="1843" w:type="dxa"/>
            <w:hideMark/>
          </w:tcPr>
          <w:p w14:paraId="1E05B22F" w14:textId="4D6C03B2" w:rsidR="0081319B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43D6A11A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5B9180E6" w14:textId="53A47CC9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609E379E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На каждого кандидата заводится и формируется отдельное дело. Итоговый протокол проверки подписных листов прилагается к постановлению (решению) комиссии о регистрации кандидата, либо об отказе в регистрации кандидата</w:t>
            </w:r>
          </w:p>
          <w:p w14:paraId="1786CC58" w14:textId="2470E328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1FA6BB76" w14:textId="7723BF0F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пункт 2.1.3.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80AF0DC" w14:textId="5A726559" w:rsidR="0081319B" w:rsidRPr="005D1AD3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319B" w:rsidRPr="00991CBD" w14:paraId="1F75BF36" w14:textId="77777777" w:rsidTr="0081319B">
        <w:trPr>
          <w:gridBefore w:val="1"/>
          <w:wBefore w:w="9" w:type="dxa"/>
          <w:cantSplit/>
          <w:trHeight w:val="892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31CB4067" w14:textId="465DDC05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5D728F79" w14:textId="77777777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Документы по самовыдвижению и регистрации кандидатов в соответствии со ст. 20, 22 областного закона «О муниципальных выборах в Ленинградской области»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0EF70FEB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372A609F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0EF8BC0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На каждого кандидата заводится и формируется отдельное дело. Итоговый протокол проверки подписных листов прилагается к постановлению (решению) комиссии о регистрации кандидата, либо об отказе в регистрации кандидата</w:t>
            </w:r>
          </w:p>
          <w:p w14:paraId="4F873090" w14:textId="0731E7A9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хранятся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 до истечения срока их полномочий, а затем передаются в муниципальный архив)</w:t>
            </w:r>
          </w:p>
          <w:p w14:paraId="6FD3E610" w14:textId="0E1CF00D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2.1.4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6FC97AB7" w14:textId="2F2DE0FC" w:rsidR="0081319B" w:rsidRPr="005D1AD3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319B" w:rsidRPr="00991CBD" w14:paraId="0AD7FC66" w14:textId="77777777" w:rsidTr="0081319B">
        <w:trPr>
          <w:gridBefore w:val="1"/>
          <w:wBefore w:w="9" w:type="dxa"/>
          <w:trHeight w:val="1378"/>
        </w:trPr>
        <w:tc>
          <w:tcPr>
            <w:tcW w:w="995" w:type="dxa"/>
            <w:gridSpan w:val="5"/>
            <w:hideMark/>
          </w:tcPr>
          <w:p w14:paraId="0335307F" w14:textId="226EB544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5" w:type="dxa"/>
            <w:hideMark/>
          </w:tcPr>
          <w:p w14:paraId="2A921C41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Документы о результатах проверок государственными и иными органами сведений, предоставляемых кандидатами (о судимости, гражданстве, образовании)</w:t>
            </w:r>
          </w:p>
        </w:tc>
        <w:tc>
          <w:tcPr>
            <w:tcW w:w="1843" w:type="dxa"/>
          </w:tcPr>
          <w:p w14:paraId="4252B239" w14:textId="27696789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лет, ЭК</w:t>
            </w:r>
          </w:p>
        </w:tc>
        <w:tc>
          <w:tcPr>
            <w:tcW w:w="2268" w:type="dxa"/>
          </w:tcPr>
          <w:p w14:paraId="5295E249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порядке</w:t>
            </w:r>
          </w:p>
          <w:p w14:paraId="0A387A59" w14:textId="4FBD2B66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2.2.1. пункта 2.2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98BFF8F" w14:textId="33BA553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779029CC" w14:textId="77777777" w:rsidTr="0081319B">
        <w:trPr>
          <w:gridBefore w:val="1"/>
          <w:wBefore w:w="9" w:type="dxa"/>
          <w:trHeight w:val="2045"/>
        </w:trPr>
        <w:tc>
          <w:tcPr>
            <w:tcW w:w="995" w:type="dxa"/>
            <w:gridSpan w:val="5"/>
            <w:hideMark/>
          </w:tcPr>
          <w:p w14:paraId="1AFA9AD1" w14:textId="2B479F2A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5" w:type="dxa"/>
            <w:hideMark/>
          </w:tcPr>
          <w:p w14:paraId="1B11FB86" w14:textId="78AA5555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Первые экземпляры протоколов ТИК об итогах голосования по выборам депутатов представительных органов на территории муниципального образования, сводная таблица к протоколу и приобщенные к ним особые мнения членов ТИК, а также поступившие в ТИК жалобы (заявления) на нарушения закона и принятые по указанным жалобам (заявлениям) решения</w:t>
            </w:r>
          </w:p>
        </w:tc>
        <w:tc>
          <w:tcPr>
            <w:tcW w:w="1843" w:type="dxa"/>
          </w:tcPr>
          <w:p w14:paraId="1BEB14FB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249097BC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5A19C3C3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29780016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4A1416" w14:textId="2CF160F6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4E486344" w14:textId="6A442863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2.1.8.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BA80336" w14:textId="4A14FA93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3D2A862C" w14:textId="77777777" w:rsidTr="0081319B">
        <w:trPr>
          <w:gridBefore w:val="1"/>
          <w:wBefore w:w="9" w:type="dxa"/>
          <w:trHeight w:val="2045"/>
        </w:trPr>
        <w:tc>
          <w:tcPr>
            <w:tcW w:w="995" w:type="dxa"/>
            <w:gridSpan w:val="5"/>
            <w:hideMark/>
          </w:tcPr>
          <w:p w14:paraId="70A068A0" w14:textId="42B7D48F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75" w:type="dxa"/>
          </w:tcPr>
          <w:p w14:paraId="54DAA328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Вторые экземпляры протоколов ТИК об итогах голосования по выборам депутатов представительных органов на территории муниципального образования, второй экземпляр сводной таблицы к протоколу и копии особых мнений членов ТИК, а также копии, поступивших в комиссию жалоб (заявлений) на нарушение закона и принятые по указанным жалобам (заявлениям) решения</w:t>
            </w:r>
          </w:p>
        </w:tc>
        <w:tc>
          <w:tcPr>
            <w:tcW w:w="1843" w:type="dxa"/>
          </w:tcPr>
          <w:p w14:paraId="6551F22E" w14:textId="0E7B031E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91CBD">
              <w:rPr>
                <w:rFonts w:ascii="Times New Roman" w:hAnsi="Times New Roman" w:cs="Times New Roman"/>
              </w:rPr>
              <w:t>6 лет, ЭК</w:t>
            </w:r>
          </w:p>
          <w:p w14:paraId="13C4BCC9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7D8B17F9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5C23AB0F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5F66452D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06DEEF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26455074" w14:textId="4C73FF90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2.2.2 пункта 2.2.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178AA4F" w14:textId="4C2C3E31" w:rsidR="0081319B" w:rsidRPr="006F3250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1319B" w:rsidRPr="00991CBD" w14:paraId="5B5D432B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236A0800" w14:textId="5380D05D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375" w:type="dxa"/>
          </w:tcPr>
          <w:p w14:paraId="35C19C73" w14:textId="2BB0E2F0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Первые экземпляры протоколов УИК об итогах голосования по выборам депутатов представительных органов на территории муниципального образования и приобщенные к ним особые мнения членов УИК с правом решающего голоса, поступивших в избирательную комиссию в день голосования и до окончания подсчета голосов избирателей, жалоб (заявлений) на нарушения закона, а также принятых по указанным жалобам (заявлениям) решений УИК</w:t>
            </w:r>
          </w:p>
        </w:tc>
        <w:tc>
          <w:tcPr>
            <w:tcW w:w="1843" w:type="dxa"/>
          </w:tcPr>
          <w:p w14:paraId="5F9BC74F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763A123D" w14:textId="77777777" w:rsidR="0081319B" w:rsidRPr="00991CBD" w:rsidRDefault="0081319B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3DEF5E" w14:textId="20B561BB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586424F4" w14:textId="0A4A8C4D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2.1.9.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2CDAA79F" w14:textId="14EA848D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2EC1231C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23E6C29B" w14:textId="48EA4F78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5" w:type="dxa"/>
            <w:hideMark/>
          </w:tcPr>
          <w:p w14:paraId="66C4830E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Вторые экземпляры протоколов УИК об итогах голосования по выборам депутатов представительных органов на территории муниципального образования  и приобщенные к ним заверенные копии особых мнений членов УИК с правом решающего голоса, поступивших в избирательную комиссию в день голосования и до окончания подсчета голосов избирателей, копий жалоб (заявлений) на нарушения закона, а также принятых по указанным жалобам (заявлениям) решений участковой избирательной комиссии </w:t>
            </w:r>
          </w:p>
        </w:tc>
        <w:tc>
          <w:tcPr>
            <w:tcW w:w="1843" w:type="dxa"/>
          </w:tcPr>
          <w:p w14:paraId="2EBEFEE5" w14:textId="54613E00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</w:t>
            </w:r>
            <w:r>
              <w:rPr>
                <w:rFonts w:ascii="Times New Roman" w:hAnsi="Times New Roman" w:cs="Times New Roman"/>
              </w:rPr>
              <w:t>, ЭК</w:t>
            </w:r>
          </w:p>
        </w:tc>
        <w:tc>
          <w:tcPr>
            <w:tcW w:w="2268" w:type="dxa"/>
          </w:tcPr>
          <w:p w14:paraId="2C2C5908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4C3FAB5E" w14:textId="79169996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2.2.3. пункта 2.2.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0455455" w14:textId="419E1428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4576786C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tcBorders>
              <w:bottom w:val="nil"/>
            </w:tcBorders>
            <w:hideMark/>
          </w:tcPr>
          <w:p w14:paraId="426CC81B" w14:textId="33E3F6E6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  <w:tcBorders>
              <w:bottom w:val="nil"/>
            </w:tcBorders>
            <w:hideMark/>
          </w:tcPr>
          <w:p w14:paraId="282DD252" w14:textId="77777777" w:rsidR="0081319B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Копия сводного финансового отчета ТИК о фактических расходах денежных средств местного бюджета, выделенных на подготовку и проведение выборов депутатов представительных органов муниципальных образований</w:t>
            </w:r>
          </w:p>
          <w:p w14:paraId="3774C519" w14:textId="77777777" w:rsidR="00D339B0" w:rsidRDefault="00D339B0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</w:p>
          <w:p w14:paraId="624592F7" w14:textId="6BE06E9C" w:rsidR="00D339B0" w:rsidRPr="00991CBD" w:rsidRDefault="00D339B0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339B0">
              <w:rPr>
                <w:rFonts w:ascii="Times New Roman" w:hAnsi="Times New Roman" w:cs="Times New Roman"/>
              </w:rPr>
              <w:t xml:space="preserve">первый экземпляр сводного финансового отчета ТИК передается главному распорядителю бюджетных средств, финансирующему </w:t>
            </w:r>
            <w:r w:rsidRPr="00D339B0">
              <w:rPr>
                <w:rFonts w:ascii="Times New Roman" w:hAnsi="Times New Roman" w:cs="Times New Roman"/>
              </w:rPr>
              <w:lastRenderedPageBreak/>
              <w:t>соответствующие выборы не позднее 45 дней после официального опубликования результатов выборов. При финансировании выборов за счет средств местного бюджета копия финансового отчета не позднее 10 дней с момента его представления муниципальной избирательной комиссией в представительный орган муниципального образования направляется в Избирательную комиссию Ленинградской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14:paraId="222401CC" w14:textId="7024F1E8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6 лет, ЭК</w:t>
            </w:r>
          </w:p>
          <w:p w14:paraId="5A65B072" w14:textId="77777777" w:rsidR="0081319B" w:rsidRPr="00991CBD" w:rsidRDefault="0081319B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1766911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1C5BC77D" w14:textId="5ACB6D50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2.2.4. пункта 2.2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0A2EEE3E" w14:textId="0800D324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67108BDE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6CF68E0A" w14:textId="12157399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5" w:type="dxa"/>
            <w:hideMark/>
          </w:tcPr>
          <w:p w14:paraId="49B4086C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Первичные финансовые документы к сводному финансовому отчету ТИК, отчеты УИК и финансовые документы к отчетам УИК</w:t>
            </w:r>
          </w:p>
        </w:tc>
        <w:tc>
          <w:tcPr>
            <w:tcW w:w="1843" w:type="dxa"/>
          </w:tcPr>
          <w:p w14:paraId="1AB3FB91" w14:textId="45F02894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  <w:r>
              <w:rPr>
                <w:rFonts w:ascii="Times New Roman" w:hAnsi="Times New Roman" w:cs="Times New Roman"/>
              </w:rPr>
              <w:t>, ЭК</w:t>
            </w:r>
          </w:p>
          <w:p w14:paraId="05C6A579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30C6C47C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512EA7D9" w14:textId="00B26DC3" w:rsidR="0081319B" w:rsidRDefault="0081319B" w:rsidP="00FE4851">
            <w:pPr>
              <w:widowControl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  <w:p w14:paraId="55CB6F00" w14:textId="74A3A8C6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2E9C99BF" w14:textId="0D4B4E0C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2.3.3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546CA55C" w14:textId="48C3095B" w:rsidR="0081319B" w:rsidRPr="005D1AD3" w:rsidRDefault="0081319B" w:rsidP="00FE4851">
            <w:pPr>
              <w:widowControl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319B" w:rsidRPr="00991CBD" w14:paraId="121C61AA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00D2AE80" w14:textId="15126B3B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  <w:hideMark/>
          </w:tcPr>
          <w:p w14:paraId="2D7D18BA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Сведения о размере и других условиях оплаты работ или услуг организаций, индивидуальных предпринимателей по изготовлению печатных агитационных материалов кандидатов, уведомления о готовности выполнить работу, предоставить услуги</w:t>
            </w:r>
          </w:p>
        </w:tc>
        <w:tc>
          <w:tcPr>
            <w:tcW w:w="1843" w:type="dxa"/>
          </w:tcPr>
          <w:p w14:paraId="332A6234" w14:textId="2033422F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лет, ЭК</w:t>
            </w:r>
          </w:p>
        </w:tc>
        <w:tc>
          <w:tcPr>
            <w:tcW w:w="2268" w:type="dxa"/>
          </w:tcPr>
          <w:p w14:paraId="14D5B80F" w14:textId="38E8AA1D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года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  <w:p w14:paraId="6EAFD29F" w14:textId="14A8177C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2.3.6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C062091" w14:textId="6A2FFE31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245CC7A7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65DB5FBE" w14:textId="1E1C1F82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  <w:hideMark/>
          </w:tcPr>
          <w:p w14:paraId="2BF4E393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Агитационные материалы (печатные, аудио-визуальные, фотоматериалы), представленные кандидатами в ТИК (ИКМО) до распространения </w:t>
            </w:r>
          </w:p>
        </w:tc>
        <w:tc>
          <w:tcPr>
            <w:tcW w:w="1843" w:type="dxa"/>
          </w:tcPr>
          <w:p w14:paraId="6CCB594A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502D5262" w14:textId="77777777" w:rsidR="0081319B" w:rsidRPr="00991CBD" w:rsidRDefault="0081319B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8497F1" w14:textId="7C8DD5C4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2F2361F9" w14:textId="2D87D779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2.1.10.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5BE6605" w14:textId="7B7252D6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57C8EF6B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166412A2" w14:textId="476CB7FD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  <w:hideMark/>
          </w:tcPr>
          <w:p w14:paraId="182B96D6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Сведения о месте нахождения организации (об адресе места жительства лица), изготовившей и заказавшей (изготовившего, заказавшего) предвыборные агитационные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ПАО Сбербанк  </w:t>
            </w:r>
          </w:p>
        </w:tc>
        <w:tc>
          <w:tcPr>
            <w:tcW w:w="1843" w:type="dxa"/>
          </w:tcPr>
          <w:p w14:paraId="5B465C3E" w14:textId="31351C26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лет,</w:t>
            </w:r>
            <w:r w:rsidRPr="00991CBD">
              <w:rPr>
                <w:rFonts w:ascii="Times New Roman" w:hAnsi="Times New Roman" w:cs="Times New Roman"/>
              </w:rPr>
              <w:t xml:space="preserve"> ЭК</w:t>
            </w:r>
          </w:p>
          <w:p w14:paraId="354DA1D2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578845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5285493C" w14:textId="57C54601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2.2.5. пункта 2.2.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E45D352" w14:textId="5E576CAB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1ADFC9DC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5295B4CF" w14:textId="6802C666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5" w:type="dxa"/>
            <w:hideMark/>
          </w:tcPr>
          <w:p w14:paraId="54465A57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График распределения бесплатного эфирного </w:t>
            </w:r>
            <w:r w:rsidRPr="00991CBD">
              <w:rPr>
                <w:rFonts w:ascii="Times New Roman" w:hAnsi="Times New Roman" w:cs="Times New Roman"/>
              </w:rPr>
              <w:lastRenderedPageBreak/>
              <w:t>времени, протокол жеребьевки бесплатного эфирного времени, печатной площади</w:t>
            </w:r>
          </w:p>
        </w:tc>
        <w:tc>
          <w:tcPr>
            <w:tcW w:w="1843" w:type="dxa"/>
          </w:tcPr>
          <w:p w14:paraId="2A04A016" w14:textId="172EEB4C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лет, ЭК</w:t>
            </w:r>
          </w:p>
        </w:tc>
        <w:tc>
          <w:tcPr>
            <w:tcW w:w="2268" w:type="dxa"/>
          </w:tcPr>
          <w:p w14:paraId="06136675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6C10DBBE" w14:textId="1A9E9FDB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2.3.8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0E7E35BA" w14:textId="5DCB000F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542088D6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164FB39F" w14:textId="16CB3972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lastRenderedPageBreak/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5" w:type="dxa"/>
            <w:hideMark/>
          </w:tcPr>
          <w:p w14:paraId="0AAAA52B" w14:textId="13A0B414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B4280">
              <w:rPr>
                <w:rFonts w:ascii="Times New Roman" w:hAnsi="Times New Roman" w:cs="Times New Roman"/>
              </w:rPr>
              <w:t>тоговые финансовые отчеты кандидатов и первичные финансовые документы к итоговым финансовым отчетам кандидатов;</w:t>
            </w:r>
          </w:p>
        </w:tc>
        <w:tc>
          <w:tcPr>
            <w:tcW w:w="1843" w:type="dxa"/>
          </w:tcPr>
          <w:p w14:paraId="4F8F2442" w14:textId="504E70EF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лет,</w:t>
            </w:r>
            <w:r w:rsidRPr="00991CBD">
              <w:rPr>
                <w:rFonts w:ascii="Times New Roman" w:hAnsi="Times New Roman" w:cs="Times New Roman"/>
              </w:rPr>
              <w:t xml:space="preserve"> ЭК</w:t>
            </w:r>
          </w:p>
        </w:tc>
        <w:tc>
          <w:tcPr>
            <w:tcW w:w="2268" w:type="dxa"/>
          </w:tcPr>
          <w:p w14:paraId="48549E1A" w14:textId="776D519D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5FE5BC3A" w14:textId="420C46CE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2.3.4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416ED650" w14:textId="0B72EEE4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6C8F5562" w14:textId="77777777" w:rsidTr="0081319B">
        <w:trPr>
          <w:gridBefore w:val="1"/>
          <w:wBefore w:w="9" w:type="dxa"/>
          <w:trHeight w:val="192"/>
        </w:trPr>
        <w:tc>
          <w:tcPr>
            <w:tcW w:w="995" w:type="dxa"/>
            <w:gridSpan w:val="5"/>
            <w:hideMark/>
          </w:tcPr>
          <w:p w14:paraId="2D54419B" w14:textId="5804921A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5" w:type="dxa"/>
            <w:hideMark/>
          </w:tcPr>
          <w:p w14:paraId="1465B559" w14:textId="77777777" w:rsidR="0081319B" w:rsidRPr="00991CBD" w:rsidRDefault="0081319B" w:rsidP="00FE4851">
            <w:pPr>
              <w:ind w:left="38"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Акты ТИК и УИК о получении, использовании и погашении избирательных бюллетеней</w:t>
            </w:r>
          </w:p>
        </w:tc>
        <w:tc>
          <w:tcPr>
            <w:tcW w:w="1843" w:type="dxa"/>
          </w:tcPr>
          <w:p w14:paraId="1CEAC93D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5 лет</w:t>
            </w:r>
          </w:p>
          <w:p w14:paraId="7636DB95" w14:textId="77777777" w:rsidR="0081319B" w:rsidRPr="00991CBD" w:rsidRDefault="0081319B" w:rsidP="00FE4851">
            <w:pPr>
              <w:ind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76BE7B" w14:textId="77777777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30383EBB" w14:textId="32443E78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2.3.5 пункта 2.3 статьи 2</w:t>
            </w:r>
          </w:p>
          <w:p w14:paraId="01D47AE4" w14:textId="095580BB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3192ECB3" w14:textId="4F7B2DD5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319B" w:rsidRPr="00991CBD" w14:paraId="6DA391D3" w14:textId="77777777" w:rsidTr="0081319B">
        <w:trPr>
          <w:gridBefore w:val="1"/>
          <w:wBefore w:w="9" w:type="dxa"/>
          <w:cantSplit/>
          <w:trHeight w:val="3744"/>
        </w:trPr>
        <w:tc>
          <w:tcPr>
            <w:tcW w:w="995" w:type="dxa"/>
            <w:gridSpan w:val="5"/>
            <w:hideMark/>
          </w:tcPr>
          <w:p w14:paraId="51CB7FF2" w14:textId="552FCF78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0</w:t>
            </w:r>
            <w:r w:rsidR="00FE4851">
              <w:rPr>
                <w:rFonts w:ascii="Times New Roman" w:hAnsi="Times New Roman" w:cs="Times New Roman"/>
              </w:rPr>
              <w:t>9</w:t>
            </w:r>
            <w:r w:rsidRPr="00991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5" w:type="dxa"/>
            <w:hideMark/>
          </w:tcPr>
          <w:p w14:paraId="06F83DC2" w14:textId="4D23BD3A" w:rsidR="0081319B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Опечатанные избирательные бюллетени;</w:t>
            </w:r>
          </w:p>
          <w:p w14:paraId="6F1F3CF9" w14:textId="1E37AD22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71E2">
              <w:rPr>
                <w:rFonts w:ascii="Times New Roman" w:hAnsi="Times New Roman" w:cs="Times New Roman"/>
              </w:rPr>
              <w:t>тоговый протокол по проверке подписных листов и ведомости проверки подписных листов;</w:t>
            </w:r>
          </w:p>
          <w:p w14:paraId="7C6602F4" w14:textId="77777777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Подписные листы с подписями избирателей;</w:t>
            </w:r>
          </w:p>
          <w:p w14:paraId="708C55C8" w14:textId="77777777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Неиспользованные избирательные бюллетени;</w:t>
            </w:r>
          </w:p>
          <w:p w14:paraId="52C3BF55" w14:textId="77777777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Открепительные удостоверения;</w:t>
            </w:r>
          </w:p>
          <w:p w14:paraId="3A900C73" w14:textId="7F5A0679" w:rsidR="0081319B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 избирателей;</w:t>
            </w:r>
          </w:p>
          <w:p w14:paraId="3BB74CB7" w14:textId="7EA39C5A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871E2">
              <w:rPr>
                <w:rFonts w:ascii="Times New Roman" w:hAnsi="Times New Roman" w:cs="Times New Roman"/>
              </w:rPr>
              <w:t>кты передачи списков избирателей;</w:t>
            </w:r>
          </w:p>
          <w:p w14:paraId="433A792F" w14:textId="77777777" w:rsidR="0081319B" w:rsidRPr="00991CBD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о включении в список избирателей в месте временного пребывания;</w:t>
            </w:r>
          </w:p>
          <w:p w14:paraId="01CF763E" w14:textId="77777777" w:rsidR="0081319B" w:rsidRDefault="0081319B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14:paraId="56F62FB5" w14:textId="77777777" w:rsidR="00862572" w:rsidRDefault="0086257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  <w:p w14:paraId="0088D5CD" w14:textId="77777777" w:rsidR="00862572" w:rsidRDefault="0086257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  <w:p w14:paraId="3547DF02" w14:textId="3D910C12" w:rsidR="00862572" w:rsidRPr="00991CBD" w:rsidRDefault="0086257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14:paraId="21432EE3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опубликования итогов голосования и результатов выборов, </w:t>
            </w:r>
          </w:p>
          <w:p w14:paraId="296A882B" w14:textId="77777777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п.10 ст. 70 Федерального закона № 67-ФЗ  </w:t>
            </w:r>
          </w:p>
        </w:tc>
        <w:tc>
          <w:tcPr>
            <w:tcW w:w="2268" w:type="dxa"/>
            <w:hideMark/>
          </w:tcPr>
          <w:p w14:paraId="76657E4C" w14:textId="74E16AD9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года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  <w:p w14:paraId="0D5861B8" w14:textId="0CA9AC42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2.4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CCCE6E5" w14:textId="6CDA4A11" w:rsidR="0081319B" w:rsidRDefault="0081319B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6F69AF5" w14:textId="6BC2C82A" w:rsidR="0081319B" w:rsidRPr="00991CBD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E2" w:rsidRPr="00991CBD" w14:paraId="7612E46F" w14:textId="77777777" w:rsidTr="000531FA">
        <w:trPr>
          <w:gridBefore w:val="1"/>
          <w:wBefore w:w="9" w:type="dxa"/>
          <w:cantSplit/>
          <w:trHeight w:val="1080"/>
        </w:trPr>
        <w:tc>
          <w:tcPr>
            <w:tcW w:w="10481" w:type="dxa"/>
            <w:gridSpan w:val="8"/>
          </w:tcPr>
          <w:p w14:paraId="3431D05A" w14:textId="46D42AAE" w:rsidR="003878E2" w:rsidRPr="003878E2" w:rsidRDefault="00FE4851" w:rsidP="00FE4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3878E2" w:rsidRPr="003878E2">
              <w:rPr>
                <w:rFonts w:ascii="Times New Roman" w:hAnsi="Times New Roman" w:cs="Times New Roman"/>
                <w:b/>
                <w:bCs/>
              </w:rPr>
              <w:t>. Документация по проведению местного референдума в Ленинградской области</w:t>
            </w:r>
          </w:p>
        </w:tc>
      </w:tr>
      <w:tr w:rsidR="00FE4851" w:rsidRPr="00991CBD" w14:paraId="7A620189" w14:textId="77777777" w:rsidTr="00D877C5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14:paraId="3EF2D84B" w14:textId="46FBFC51" w:rsidR="00FE4851" w:rsidRPr="003878E2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78E2"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5375" w:type="dxa"/>
          </w:tcPr>
          <w:p w14:paraId="05608726" w14:textId="38EA602C" w:rsidR="00FE4851" w:rsidRPr="003878E2" w:rsidRDefault="00FE4851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rFonts w:ascii="Times New Roman" w:hAnsi="Times New Roman" w:cs="Times New Roman"/>
              </w:rPr>
              <w:t xml:space="preserve"> в ТИК</w:t>
            </w:r>
          </w:p>
        </w:tc>
        <w:tc>
          <w:tcPr>
            <w:tcW w:w="1843" w:type="dxa"/>
          </w:tcPr>
          <w:p w14:paraId="12783966" w14:textId="77777777" w:rsidR="00FE4851" w:rsidRPr="00991CBD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293EC77C" w14:textId="77777777" w:rsidR="00FE4851" w:rsidRPr="00991CBD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</w:p>
          <w:p w14:paraId="6877BA2F" w14:textId="77777777" w:rsidR="00FE4851" w:rsidRPr="00991CBD" w:rsidRDefault="00FE4851" w:rsidP="00FE4851">
            <w:pPr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632D5E5F" w14:textId="77777777" w:rsidR="00FE4851" w:rsidRPr="003878E2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88BEAB" w14:textId="77777777" w:rsidR="00FE4851" w:rsidRDefault="00FE4851" w:rsidP="00FE48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510775D8" w14:textId="77777777" w:rsidR="00FE4851" w:rsidRDefault="00FE4851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E8A4ABC" w14:textId="2640C380" w:rsidR="00FE4851" w:rsidRPr="003878E2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2.1.5.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</w:tc>
      </w:tr>
      <w:tr w:rsidR="003878E2" w:rsidRPr="00991CBD" w14:paraId="5F9A1CD8" w14:textId="77777777" w:rsidTr="00431F2F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D36C5" w14:textId="248CCB61" w:rsidR="003878E2" w:rsidRPr="003878E2" w:rsidRDefault="00FE4851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78E2" w:rsidRPr="003878E2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498AD937" w14:textId="3635D116" w:rsidR="003878E2" w:rsidRPr="003878E2" w:rsidRDefault="003878E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Протоколы заседаний участковой комиссии, решения комиссии и документы к ним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A2FEC0" w14:textId="77777777" w:rsidR="003878E2" w:rsidRPr="003878E2" w:rsidRDefault="003878E2" w:rsidP="00FE4851">
            <w:pPr>
              <w:pStyle w:val="28"/>
              <w:widowControl w:val="0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Постоянно</w:t>
            </w:r>
          </w:p>
          <w:p w14:paraId="6EBBEEEA" w14:textId="0D13E9B7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ст. 5 а ПТД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257" w14:textId="4FF9BC6A" w:rsidR="003878E2" w:rsidRPr="005A7197" w:rsidRDefault="003878E2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71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Передаются в ТИК по истечении сроков полномочий УИК</w:t>
            </w:r>
          </w:p>
        </w:tc>
      </w:tr>
      <w:tr w:rsidR="003878E2" w:rsidRPr="00991CBD" w14:paraId="614A08D1" w14:textId="77777777" w:rsidTr="00C635B6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5CADF6" w14:textId="3DDD9A1A" w:rsidR="003878E2" w:rsidRPr="003878E2" w:rsidRDefault="005A7197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78E2" w:rsidRPr="003878E2">
              <w:rPr>
                <w:rFonts w:ascii="Times New Roman" w:hAnsi="Times New Roman" w:cs="Times New Roman"/>
              </w:rPr>
              <w:t>-03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07B3D761" w14:textId="77777777" w:rsidR="003878E2" w:rsidRPr="003878E2" w:rsidRDefault="003878E2" w:rsidP="00FE4851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Документы по регистрации инициативной группы по проведению местного референдума, утвержденные областным законом «О местном референдуме в Ленинградской области»</w:t>
            </w:r>
          </w:p>
          <w:p w14:paraId="598A7A1A" w14:textId="77777777" w:rsidR="003878E2" w:rsidRPr="003878E2" w:rsidRDefault="003878E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5A650E" w14:textId="77777777" w:rsidR="003878E2" w:rsidRPr="003878E2" w:rsidRDefault="003878E2" w:rsidP="00FE4851">
            <w:pPr>
              <w:pStyle w:val="28"/>
              <w:widowControl w:val="0"/>
              <w:ind w:left="-180" w:right="-180" w:firstLine="180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 xml:space="preserve">Постоянно </w:t>
            </w:r>
          </w:p>
          <w:p w14:paraId="307B1914" w14:textId="77777777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94CE9E" w14:textId="77777777" w:rsidR="00DF48A2" w:rsidRDefault="00DF48A2" w:rsidP="00DF48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08C74304" w14:textId="77777777" w:rsidR="00DF48A2" w:rsidRDefault="00DF48A2" w:rsidP="00DF48A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пункт 2.1.3.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7D7DE1BD" w14:textId="77777777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E2" w:rsidRPr="00991CBD" w14:paraId="73377A74" w14:textId="77777777" w:rsidTr="00C635B6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3B0BF" w14:textId="08A19C21" w:rsidR="003878E2" w:rsidRPr="003878E2" w:rsidRDefault="005A7197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78E2" w:rsidRPr="003878E2">
              <w:rPr>
                <w:rFonts w:ascii="Times New Roman" w:hAnsi="Times New Roman" w:cs="Times New Roman"/>
              </w:rPr>
              <w:t>-04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22042719" w14:textId="77777777" w:rsidR="003878E2" w:rsidRPr="003878E2" w:rsidRDefault="003878E2" w:rsidP="00FE4851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Документы по регистрации иной группы участников местного референдума (инициативной агитационной группы), утвержденные областным законом «О местном референдуме в Ленинградской области»</w:t>
            </w:r>
          </w:p>
          <w:p w14:paraId="1700371A" w14:textId="77777777" w:rsidR="003878E2" w:rsidRPr="003878E2" w:rsidRDefault="003878E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5CAE45" w14:textId="77777777" w:rsidR="003878E2" w:rsidRPr="003878E2" w:rsidRDefault="003878E2" w:rsidP="00FE4851">
            <w:pPr>
              <w:pStyle w:val="28"/>
              <w:widowControl w:val="0"/>
              <w:ind w:left="-180" w:right="-180" w:firstLine="180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 xml:space="preserve">Постоянно  </w:t>
            </w:r>
          </w:p>
          <w:p w14:paraId="7E4E9E43" w14:textId="77777777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5E0" w14:textId="77777777" w:rsidR="00DF48A2" w:rsidRDefault="00DF48A2" w:rsidP="00DF48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102A49AA" w14:textId="77777777" w:rsidR="00DF48A2" w:rsidRDefault="00DF48A2" w:rsidP="00DF48A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пункт 2.1.3.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291A5B90" w14:textId="77777777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37B44421" w14:textId="77777777" w:rsidTr="001158CC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8BD" w14:textId="154670CB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78E2">
              <w:rPr>
                <w:rFonts w:ascii="Times New Roman" w:hAnsi="Times New Roman" w:cs="Times New Roman"/>
              </w:rPr>
              <w:t>-05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2C6" w14:textId="33C686C0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Первый экземпляр протокола территориальной комиссии о результатах местного референдума, сводная таблица к протоколу и приобщенные к ним особые мнения членов комиссии, а также поступившие в комиссию жалобы (заявления) на нарушения закона и принятые по указанным жалобам (заявлениям) решения.</w:t>
            </w:r>
          </w:p>
          <w:p w14:paraId="076AE49D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</w:p>
          <w:p w14:paraId="7AAF0DA5" w14:textId="7777777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ACE58E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</w:t>
            </w:r>
          </w:p>
          <w:p w14:paraId="4EEF4589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4C4B8783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28AB5B9E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9A9844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2DD01CDB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2.1.8.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50E68CCC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42E6F8F9" w14:textId="77777777" w:rsidTr="00847434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6E0" w14:textId="071597E1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78E2">
              <w:rPr>
                <w:rFonts w:ascii="Times New Roman" w:hAnsi="Times New Roman" w:cs="Times New Roman"/>
              </w:rPr>
              <w:t>-06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964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Второй экземпляр протокола территориальной комиссии о результатах местного референдума, сводная таблица к протоколу и приобщенные к ним копии особых мнений членов комиссии, а также копии, поступивших в комиссию жалоб (заявлений) на нарушение закона и принятые по указанным жалобам (заявлениям) решения.</w:t>
            </w:r>
          </w:p>
          <w:p w14:paraId="1DFE1BEA" w14:textId="7777777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B45194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91CBD">
              <w:rPr>
                <w:rFonts w:ascii="Times New Roman" w:hAnsi="Times New Roman" w:cs="Times New Roman"/>
              </w:rPr>
              <w:t>6 лет, ЭК</w:t>
            </w:r>
          </w:p>
          <w:p w14:paraId="5CAA9EF0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18A046EA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57CD3DCC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38819FFF" w14:textId="502D1610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C89D30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664331B9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2.2.2 пункта 2.2.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5FE3D81F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48E6DB61" w14:textId="77777777" w:rsidTr="00BD09DF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B42DEE" w14:textId="5A741F2E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3878E2">
              <w:rPr>
                <w:rFonts w:ascii="Times New Roman" w:hAnsi="Times New Roman" w:cs="Times New Roman"/>
              </w:rPr>
              <w:t>-07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150DC567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Первые экземпляры протоколов участковых комиссий об итогах голосования и приобщенные к ним особые мнения членов участковой комиссии с правом решающего голоса, поступивших в комиссию жалоб (заявлений) на нарушения закона, а также принятых по указанным жалобам (заявлениям) решений участковой комиссии и составленных комиссией актов и реестров.</w:t>
            </w:r>
          </w:p>
          <w:p w14:paraId="2C52DF40" w14:textId="7777777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F51D3E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Постоянно, ЭК</w:t>
            </w:r>
          </w:p>
          <w:p w14:paraId="024B6149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6FD022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67905E73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2.1.9. пункта 2.1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20DFE87E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15D0AA62" w14:textId="77777777" w:rsidTr="00BD09DF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4BA835" w14:textId="4CE0B729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78E2">
              <w:rPr>
                <w:rFonts w:ascii="Times New Roman" w:hAnsi="Times New Roman" w:cs="Times New Roman"/>
              </w:rPr>
              <w:t>-08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411FA96E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Вторые экземпляры протоколов участковых комиссий об итогах голосования и приобщенные к ним копии особых мнений членов участковой комиссии с правом решающего голоса, копий поступивших в комиссию жалоб (заявлений) на нарушения закона, а также принятых по указанным жалобам (заявлениям) решений участковой комиссии и составленных комиссией актов и реестров.</w:t>
            </w:r>
          </w:p>
          <w:p w14:paraId="37810466" w14:textId="7777777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927C5E" w14:textId="2884412A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</w:t>
            </w:r>
            <w:r>
              <w:rPr>
                <w:rFonts w:ascii="Times New Roman" w:hAnsi="Times New Roman" w:cs="Times New Roman"/>
              </w:rPr>
              <w:t>, ЭК</w:t>
            </w:r>
          </w:p>
        </w:tc>
        <w:tc>
          <w:tcPr>
            <w:tcW w:w="2268" w:type="dxa"/>
          </w:tcPr>
          <w:p w14:paraId="74C4A47F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36E79DD7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2.2.3. пункта 2.2.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6DBA0EA4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1714F081" w14:textId="77777777" w:rsidTr="00177BE3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BEB9" w14:textId="764DD49B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10-09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6318A4AA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Экземпляры печатных агитационных материалов или их копии, экземпляры аудиовизуальных агитационных материалов, фотографии иных агитационных материалов, представленных в комиссию до начала их распространения</w:t>
            </w:r>
          </w:p>
          <w:p w14:paraId="025469FF" w14:textId="7777777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1285AB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7B73043F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9EDE25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 в ТИК до истечения срока их полномочий, а затем передаются в муниципальный архив)</w:t>
            </w:r>
          </w:p>
          <w:p w14:paraId="3ABCF002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2.1.10. пункта 2.1.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0676CFF7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7C7F9354" w14:textId="77777777" w:rsidTr="00903CEE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3126" w14:textId="0411EEA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228C8E89" w14:textId="77777777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Итоговый финансовый отчет инициативной группы по проведению местного референдума</w:t>
            </w:r>
          </w:p>
          <w:p w14:paraId="0544E6C1" w14:textId="2512CCE8" w:rsidR="005A7197" w:rsidRPr="003878E2" w:rsidRDefault="005A7197" w:rsidP="005A7197">
            <w:pPr>
              <w:pStyle w:val="28"/>
              <w:widowControl w:val="0"/>
              <w:ind w:left="38" w:right="24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>Первичные финансовые документы к итоговому финансовому отчету инициативной группы по проведению местного референдума</w:t>
            </w:r>
          </w:p>
          <w:p w14:paraId="436B7438" w14:textId="3F552A71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52F21CD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лет,</w:t>
            </w:r>
            <w:r w:rsidRPr="00991CBD">
              <w:rPr>
                <w:rFonts w:ascii="Times New Roman" w:hAnsi="Times New Roman" w:cs="Times New Roman"/>
              </w:rPr>
              <w:t xml:space="preserve"> </w:t>
            </w:r>
          </w:p>
          <w:p w14:paraId="4012E905" w14:textId="54D1F19E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150 ПТД</w:t>
            </w:r>
          </w:p>
          <w:p w14:paraId="0C56541A" w14:textId="3082378A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E65F68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2BE6D819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2.3.4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66E50F0F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9B0" w:rsidRPr="00991CBD" w14:paraId="281D758A" w14:textId="77777777" w:rsidTr="00CD4165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AED48" w14:textId="7C0857FA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4068921D" w14:textId="397B446D" w:rsidR="00D339B0" w:rsidRDefault="00D339B0" w:rsidP="00D339B0">
            <w:pPr>
              <w:ind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экземпляр </w:t>
            </w:r>
            <w:r w:rsidRPr="00D339B0">
              <w:rPr>
                <w:rFonts w:ascii="Times New Roman" w:hAnsi="Times New Roman" w:cs="Times New Roman"/>
              </w:rPr>
              <w:t xml:space="preserve">сводного финансового отчета </w:t>
            </w:r>
            <w:r w:rsidRPr="003878E2">
              <w:rPr>
                <w:rFonts w:ascii="Times New Roman" w:hAnsi="Times New Roman" w:cs="Times New Roman"/>
              </w:rPr>
              <w:t>территориальной комиссии по проведению местного референдума о расходовании денежных средств местного бюджета, выделенных на подготовку и проведение местного референдума, финансовые отчеты участковых избирательных комиссий</w:t>
            </w:r>
          </w:p>
          <w:p w14:paraId="32EFD1EF" w14:textId="77777777" w:rsidR="00D339B0" w:rsidRDefault="00D339B0" w:rsidP="00D339B0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  <w:p w14:paraId="450DAB9D" w14:textId="3A7FE24F" w:rsidR="00D339B0" w:rsidRPr="003878E2" w:rsidRDefault="00D339B0" w:rsidP="00D339B0">
            <w:pPr>
              <w:ind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339B0">
              <w:rPr>
                <w:rFonts w:ascii="Times New Roman" w:hAnsi="Times New Roman" w:cs="Times New Roman"/>
              </w:rPr>
              <w:t>первый экземпляр сводного финансового отчета ТИК передается главному распорядителю бюджетных средств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14:paraId="7FD350BD" w14:textId="77777777" w:rsidR="00D339B0" w:rsidRPr="00991CBD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лет, ЭК</w:t>
            </w:r>
          </w:p>
          <w:p w14:paraId="387D7250" w14:textId="77777777" w:rsidR="00D339B0" w:rsidRPr="003878E2" w:rsidRDefault="00D339B0" w:rsidP="00D339B0">
            <w:pPr>
              <w:pStyle w:val="28"/>
              <w:widowControl w:val="0"/>
              <w:ind w:left="-180" w:right="-180" w:firstLine="18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8CD71EC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2C984FF7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2.2.4. пункта 2.2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3F973D75" w14:textId="77777777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764B0701" w14:textId="77777777" w:rsidTr="00990DBC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nil"/>
            </w:tcBorders>
          </w:tcPr>
          <w:p w14:paraId="6554F8F4" w14:textId="33340D30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</w:t>
            </w:r>
            <w:r w:rsidR="00BD0B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5" w:type="dxa"/>
            <w:tcBorders>
              <w:top w:val="single" w:sz="4" w:space="0" w:color="auto"/>
              <w:bottom w:val="nil"/>
            </w:tcBorders>
          </w:tcPr>
          <w:p w14:paraId="07DFA88C" w14:textId="2A250327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Второй экземпляр сводного финансового отчета территориальной комиссии по проведению местного референдума о расходовании денежных средств местного бюджета, выделенных на подготовку и проведение местного референдума, финансовые отчеты участковых избирательных комиссий</w:t>
            </w:r>
          </w:p>
        </w:tc>
        <w:tc>
          <w:tcPr>
            <w:tcW w:w="1843" w:type="dxa"/>
            <w:tcBorders>
              <w:bottom w:val="nil"/>
            </w:tcBorders>
          </w:tcPr>
          <w:p w14:paraId="258FED6F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6 лет, ЭК</w:t>
            </w:r>
          </w:p>
          <w:p w14:paraId="2A51B8A9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D948E46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Хранятся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6 лет со дня официального опубликования результатов выборов, а затем уничтожаются по акту в установленном порядке</w:t>
            </w:r>
          </w:p>
          <w:p w14:paraId="6722C9D3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2.2.4. пункта 2.2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1C25EEE8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97" w:rsidRPr="00991CBD" w14:paraId="1CE04419" w14:textId="77777777" w:rsidTr="00990DBC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nil"/>
            </w:tcBorders>
          </w:tcPr>
          <w:p w14:paraId="0DEFFA06" w14:textId="4075AC78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</w:t>
            </w:r>
            <w:r w:rsidR="00BD0B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  <w:tcBorders>
              <w:top w:val="single" w:sz="4" w:space="0" w:color="auto"/>
              <w:bottom w:val="nil"/>
            </w:tcBorders>
          </w:tcPr>
          <w:p w14:paraId="4A5776D2" w14:textId="2A6A651F" w:rsidR="005A7197" w:rsidRPr="003878E2" w:rsidRDefault="005A7197" w:rsidP="005A7197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Первичные финансовые документы к финансовому отчету территориальной комиссии по проведению местного референдума, первичные финансовые документы участковых комиссий</w:t>
            </w:r>
          </w:p>
        </w:tc>
        <w:tc>
          <w:tcPr>
            <w:tcW w:w="1843" w:type="dxa"/>
          </w:tcPr>
          <w:p w14:paraId="3CA59EE9" w14:textId="08AA3A5F" w:rsidR="005A7197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>5 лет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58E1120" w14:textId="2317C53B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  <w:r w:rsidRPr="005A7197">
              <w:rPr>
                <w:rFonts w:ascii="Times New Roman" w:hAnsi="Times New Roman" w:cs="Times New Roman"/>
              </w:rPr>
              <w:t>150 ПТД</w:t>
            </w:r>
          </w:p>
          <w:p w14:paraId="38CE22C4" w14:textId="77777777" w:rsidR="005A7197" w:rsidRPr="00991CBD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  <w:p w14:paraId="18762A70" w14:textId="77777777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40D97E" w14:textId="77777777" w:rsidR="005A7197" w:rsidRDefault="005A7197" w:rsidP="005A7197">
            <w:pPr>
              <w:widowControl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AD3">
              <w:rPr>
                <w:rFonts w:ascii="Times New Roman" w:hAnsi="Times New Roman" w:cs="Times New Roman"/>
                <w:i/>
                <w:sz w:val="20"/>
                <w:szCs w:val="20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  <w:p w14:paraId="03E4AB24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76863AEC" w14:textId="77777777" w:rsidR="005A7197" w:rsidRDefault="005A7197" w:rsidP="005A71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2.3.3 пункта 2.3.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0846BD7E" w14:textId="5718960A" w:rsidR="005A7197" w:rsidRPr="003878E2" w:rsidRDefault="005A7197" w:rsidP="005A7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9B0" w:rsidRPr="00991CBD" w14:paraId="3AD88D9F" w14:textId="77777777" w:rsidTr="006873E3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C14266" w14:textId="5BB04594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78E2">
              <w:rPr>
                <w:rFonts w:ascii="Times New Roman" w:hAnsi="Times New Roman" w:cs="Times New Roman"/>
              </w:rPr>
              <w:t>-1</w:t>
            </w:r>
            <w:r w:rsidR="00BD0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6B1CF721" w14:textId="0E382242" w:rsidR="00D339B0" w:rsidRPr="003878E2" w:rsidRDefault="00D339B0" w:rsidP="00D339B0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Акты территориальной комиссии и участковых комиссий о получении, использовании и погашении избирательных бюллетеней</w:t>
            </w:r>
          </w:p>
        </w:tc>
        <w:tc>
          <w:tcPr>
            <w:tcW w:w="1843" w:type="dxa"/>
          </w:tcPr>
          <w:p w14:paraId="20FC6AC1" w14:textId="77777777" w:rsidR="00D339B0" w:rsidRPr="00991CBD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 5 лет</w:t>
            </w:r>
          </w:p>
          <w:p w14:paraId="5141900B" w14:textId="77777777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983214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 со дня официального опубликования результатов выборов, а затем уничтожаются по акту в установленном порядке</w:t>
            </w:r>
          </w:p>
          <w:p w14:paraId="7FC5D312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подпункт 2.3.5 пункта 2.3 статьи 2</w:t>
            </w:r>
          </w:p>
          <w:p w14:paraId="633F6760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5B3FD4EE" w14:textId="77777777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9B0" w:rsidRPr="00991CBD" w14:paraId="4361A474" w14:textId="77777777" w:rsidTr="006B5076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09C73D" w14:textId="6EBDD605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3878E2">
              <w:rPr>
                <w:rFonts w:ascii="Times New Roman" w:hAnsi="Times New Roman" w:cs="Times New Roman"/>
              </w:rPr>
              <w:t>-1</w:t>
            </w:r>
            <w:r w:rsidR="00BD0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252D29E8" w14:textId="1DA030DC" w:rsidR="00D339B0" w:rsidRPr="003878E2" w:rsidRDefault="00D339B0" w:rsidP="00D339B0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Подписные листы с подписями, собранными в поддержку инициативы проведения местного референдума</w:t>
            </w:r>
          </w:p>
        </w:tc>
        <w:tc>
          <w:tcPr>
            <w:tcW w:w="1843" w:type="dxa"/>
          </w:tcPr>
          <w:p w14:paraId="603EE025" w14:textId="77777777" w:rsidR="00D339B0" w:rsidRPr="00991CBD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Не менее 1 года со дня опубликования итогов голосования и результатов выборов, </w:t>
            </w:r>
          </w:p>
          <w:p w14:paraId="50AD6C57" w14:textId="6729E32D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  <w:r w:rsidRPr="00991CBD">
              <w:rPr>
                <w:rFonts w:ascii="Times New Roman" w:hAnsi="Times New Roman" w:cs="Times New Roman"/>
              </w:rPr>
              <w:t xml:space="preserve">п.10 ст. 70 Федерального закона № 67-ФЗ  </w:t>
            </w:r>
          </w:p>
        </w:tc>
        <w:tc>
          <w:tcPr>
            <w:tcW w:w="2268" w:type="dxa"/>
          </w:tcPr>
          <w:p w14:paraId="4CFD193A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CBD">
              <w:rPr>
                <w:rFonts w:ascii="Times New Roman" w:hAnsi="Times New Roman" w:cs="Times New Roman"/>
              </w:rPr>
              <w:t xml:space="preserve">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ТИК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года </w:t>
            </w:r>
            <w:r w:rsidRPr="006F3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  <w:p w14:paraId="24BDA4C8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 2.4 статьи 2</w:t>
            </w: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A6756EA" w14:textId="77777777" w:rsidR="00D339B0" w:rsidRDefault="00D339B0" w:rsidP="00D339B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5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ПХ ИКЛО </w:t>
            </w:r>
            <w:r w:rsidRPr="00E95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13.09.2019 N 55/444</w:t>
            </w:r>
          </w:p>
          <w:p w14:paraId="28223540" w14:textId="77777777" w:rsidR="00D339B0" w:rsidRPr="003878E2" w:rsidRDefault="00D339B0" w:rsidP="00D3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E2" w:rsidRPr="00991CBD" w14:paraId="613B5EFE" w14:textId="77777777" w:rsidTr="00C635B6">
        <w:trPr>
          <w:gridBefore w:val="1"/>
          <w:wBefore w:w="9" w:type="dxa"/>
          <w:cantSplit/>
          <w:trHeight w:val="1080"/>
        </w:trPr>
        <w:tc>
          <w:tcPr>
            <w:tcW w:w="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7AD70A" w14:textId="3B97AE95" w:rsidR="003878E2" w:rsidRPr="00BD0B0C" w:rsidRDefault="005A7197" w:rsidP="00FE4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78E2" w:rsidRPr="003878E2">
              <w:rPr>
                <w:rFonts w:ascii="Times New Roman" w:hAnsi="Times New Roman" w:cs="Times New Roman"/>
              </w:rPr>
              <w:t>-</w:t>
            </w:r>
            <w:r w:rsidR="003878E2" w:rsidRPr="003878E2">
              <w:rPr>
                <w:rFonts w:ascii="Times New Roman" w:hAnsi="Times New Roman" w:cs="Times New Roman"/>
                <w:lang w:val="en-US"/>
              </w:rPr>
              <w:t>1</w:t>
            </w:r>
            <w:r w:rsidR="00BD0B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18986A82" w14:textId="0DA145CD" w:rsidR="003878E2" w:rsidRPr="003878E2" w:rsidRDefault="003878E2" w:rsidP="00FE4851">
            <w:pPr>
              <w:ind w:right="24"/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Первый экземпляр списка участников  местного референдума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FF7A06" w14:textId="77777777" w:rsidR="003878E2" w:rsidRPr="003878E2" w:rsidRDefault="003878E2" w:rsidP="00FE4851">
            <w:pPr>
              <w:pStyle w:val="28"/>
              <w:widowControl w:val="0"/>
              <w:jc w:val="both"/>
              <w:rPr>
                <w:szCs w:val="24"/>
              </w:rPr>
            </w:pPr>
            <w:r w:rsidRPr="003878E2">
              <w:rPr>
                <w:szCs w:val="24"/>
              </w:rPr>
              <w:t xml:space="preserve">Не менее 1 года со дня опубликования итогов голосования и результатов референдума, </w:t>
            </w:r>
          </w:p>
          <w:p w14:paraId="2A3AC8D5" w14:textId="29F92CFF" w:rsidR="003878E2" w:rsidRPr="003878E2" w:rsidRDefault="003878E2" w:rsidP="00FE4851">
            <w:pPr>
              <w:jc w:val="both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п.10 ст. 70 ФЗ «Об основных гарантиях избирательных прав и права на участие в референдуме граждан РФ»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37516C" w14:textId="573FED01" w:rsidR="003878E2" w:rsidRPr="00D339B0" w:rsidRDefault="003878E2" w:rsidP="00FE485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9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Второй экземпляр хранится в электронном виде </w:t>
            </w:r>
          </w:p>
        </w:tc>
      </w:tr>
      <w:tr w:rsidR="0081319B" w:rsidRPr="00991CBD" w14:paraId="381FBFFA" w14:textId="77777777" w:rsidTr="0081319B">
        <w:trPr>
          <w:gridBefore w:val="1"/>
          <w:wBefore w:w="9" w:type="dxa"/>
          <w:cantSplit/>
          <w:trHeight w:val="1080"/>
        </w:trPr>
        <w:tc>
          <w:tcPr>
            <w:tcW w:w="10481" w:type="dxa"/>
            <w:gridSpan w:val="8"/>
          </w:tcPr>
          <w:p w14:paraId="34AEFCA9" w14:textId="78DE1FC6" w:rsidR="0081319B" w:rsidRPr="003878E2" w:rsidRDefault="0081319B" w:rsidP="00FE48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8FFC1" w14:textId="77777777" w:rsidR="006F4AFD" w:rsidRPr="00991CBD" w:rsidRDefault="006F4AFD" w:rsidP="00FE4851">
      <w:pPr>
        <w:pStyle w:val="13"/>
        <w:keepNext/>
        <w:keepLines/>
        <w:shd w:val="clear" w:color="auto" w:fill="auto"/>
        <w:tabs>
          <w:tab w:val="left" w:pos="1320"/>
          <w:tab w:val="center" w:pos="4887"/>
        </w:tabs>
        <w:spacing w:after="0" w:line="386" w:lineRule="auto"/>
        <w:ind w:left="1120" w:right="134" w:hanging="560"/>
        <w:jc w:val="both"/>
        <w:rPr>
          <w:sz w:val="24"/>
          <w:szCs w:val="24"/>
        </w:rPr>
      </w:pPr>
      <w:r w:rsidRPr="00991CBD">
        <w:rPr>
          <w:sz w:val="24"/>
          <w:szCs w:val="24"/>
        </w:rPr>
        <w:tab/>
      </w:r>
      <w:r w:rsidRPr="00991CBD">
        <w:rPr>
          <w:sz w:val="24"/>
          <w:szCs w:val="24"/>
        </w:rPr>
        <w:tab/>
        <w:t xml:space="preserve">             </w:t>
      </w:r>
    </w:p>
    <w:p w14:paraId="5BD8AC9A" w14:textId="1FFFEC5F" w:rsidR="00F12CA8" w:rsidRPr="00991CBD" w:rsidRDefault="006F4AFD" w:rsidP="00FE4851">
      <w:pPr>
        <w:pStyle w:val="13"/>
        <w:keepNext/>
        <w:keepLines/>
        <w:shd w:val="clear" w:color="auto" w:fill="auto"/>
        <w:tabs>
          <w:tab w:val="left" w:pos="1320"/>
          <w:tab w:val="center" w:pos="4887"/>
        </w:tabs>
        <w:spacing w:after="0" w:line="386" w:lineRule="auto"/>
        <w:ind w:left="1120" w:right="134" w:hanging="560"/>
        <w:jc w:val="both"/>
        <w:rPr>
          <w:sz w:val="24"/>
          <w:szCs w:val="24"/>
        </w:rPr>
      </w:pPr>
      <w:r w:rsidRPr="00991CBD">
        <w:rPr>
          <w:sz w:val="24"/>
          <w:szCs w:val="24"/>
        </w:rPr>
        <w:t xml:space="preserve">                                </w:t>
      </w:r>
      <w:bookmarkEnd w:id="15"/>
    </w:p>
    <w:p w14:paraId="6530E3F5" w14:textId="77777777" w:rsidR="00F12CA8" w:rsidRPr="00991CBD" w:rsidRDefault="00F12CA8" w:rsidP="00FE4851">
      <w:pPr>
        <w:spacing w:after="266" w:line="14" w:lineRule="exact"/>
        <w:jc w:val="both"/>
        <w:rPr>
          <w:rFonts w:ascii="Times New Roman" w:hAnsi="Times New Roman" w:cs="Times New Roman"/>
        </w:rPr>
      </w:pPr>
    </w:p>
    <w:p w14:paraId="40371341" w14:textId="7E5DDE98" w:rsidR="00F12CA8" w:rsidRPr="00991CBD" w:rsidRDefault="00355BD6" w:rsidP="00FE4851">
      <w:pPr>
        <w:pStyle w:val="32"/>
        <w:shd w:val="clear" w:color="auto" w:fill="auto"/>
        <w:spacing w:after="0"/>
        <w:ind w:left="149"/>
        <w:jc w:val="both"/>
        <w:rPr>
          <w:sz w:val="24"/>
          <w:szCs w:val="24"/>
        </w:rPr>
      </w:pPr>
      <w:r w:rsidRPr="00991CBD">
        <w:rPr>
          <w:sz w:val="24"/>
          <w:szCs w:val="24"/>
        </w:rPr>
        <w:t>Итоговая запись о категориях и количестве дел, заведенных в 202</w:t>
      </w:r>
      <w:r w:rsidR="00D32D91">
        <w:rPr>
          <w:sz w:val="24"/>
          <w:szCs w:val="24"/>
        </w:rPr>
        <w:t>5</w:t>
      </w:r>
      <w:r w:rsidRPr="00991CBD">
        <w:rPr>
          <w:sz w:val="24"/>
          <w:szCs w:val="24"/>
        </w:rPr>
        <w:t xml:space="preserve"> году,</w:t>
      </w:r>
    </w:p>
    <w:p w14:paraId="1BEA68CD" w14:textId="2F09C1B8" w:rsidR="00F12CA8" w:rsidRPr="00991CBD" w:rsidRDefault="00355BD6" w:rsidP="00FE4851">
      <w:pPr>
        <w:pStyle w:val="32"/>
        <w:shd w:val="clear" w:color="auto" w:fill="auto"/>
        <w:spacing w:after="60"/>
        <w:ind w:left="149"/>
        <w:jc w:val="both"/>
        <w:rPr>
          <w:sz w:val="24"/>
          <w:szCs w:val="24"/>
        </w:rPr>
      </w:pPr>
      <w:r w:rsidRPr="00991CBD">
        <w:rPr>
          <w:sz w:val="24"/>
          <w:szCs w:val="24"/>
        </w:rPr>
        <w:t xml:space="preserve">в территориальной избирательной комиссии </w:t>
      </w:r>
      <w:r w:rsidR="00D32D91">
        <w:rPr>
          <w:sz w:val="24"/>
          <w:szCs w:val="24"/>
        </w:rPr>
        <w:t>Гатчинского</w:t>
      </w:r>
      <w:r w:rsidRPr="00991CBD">
        <w:rPr>
          <w:sz w:val="24"/>
          <w:szCs w:val="24"/>
        </w:rPr>
        <w:t xml:space="preserve"> муниципального </w:t>
      </w:r>
      <w:r w:rsidR="00D32D91">
        <w:rPr>
          <w:sz w:val="24"/>
          <w:szCs w:val="24"/>
        </w:rPr>
        <w:t xml:space="preserve">округа </w:t>
      </w:r>
    </w:p>
    <w:p w14:paraId="0AC33F31" w14:textId="02D707F6" w:rsidR="00F12CA8" w:rsidRDefault="00355BD6" w:rsidP="00FE4851">
      <w:pPr>
        <w:pStyle w:val="32"/>
        <w:shd w:val="clear" w:color="auto" w:fill="auto"/>
        <w:spacing w:after="0"/>
        <w:ind w:left="149"/>
        <w:jc w:val="both"/>
        <w:rPr>
          <w:sz w:val="24"/>
          <w:szCs w:val="24"/>
        </w:rPr>
      </w:pPr>
      <w:r w:rsidRPr="00991CBD">
        <w:rPr>
          <w:sz w:val="24"/>
          <w:szCs w:val="24"/>
        </w:rPr>
        <w:t>Ленинградской области:</w:t>
      </w:r>
    </w:p>
    <w:p w14:paraId="0E5919D3" w14:textId="0B4062A3" w:rsidR="00EC45B5" w:rsidRDefault="00EC45B5" w:rsidP="00FE4851">
      <w:pPr>
        <w:pStyle w:val="32"/>
        <w:shd w:val="clear" w:color="auto" w:fill="auto"/>
        <w:spacing w:after="0"/>
        <w:ind w:left="149"/>
        <w:jc w:val="both"/>
        <w:rPr>
          <w:sz w:val="24"/>
          <w:szCs w:val="24"/>
        </w:rPr>
      </w:pPr>
    </w:p>
    <w:p w14:paraId="4014CD6C" w14:textId="791989A3" w:rsidR="00EC45B5" w:rsidRDefault="00EC45B5" w:rsidP="00FE4851">
      <w:pPr>
        <w:pStyle w:val="32"/>
        <w:shd w:val="clear" w:color="auto" w:fill="auto"/>
        <w:spacing w:after="0"/>
        <w:ind w:left="149"/>
        <w:jc w:val="both"/>
        <w:rPr>
          <w:sz w:val="24"/>
          <w:szCs w:val="24"/>
        </w:rPr>
      </w:pPr>
    </w:p>
    <w:tbl>
      <w:tblPr>
        <w:tblW w:w="9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393"/>
        <w:gridCol w:w="2393"/>
      </w:tblGrid>
      <w:tr w:rsidR="00EC45B5" w:rsidRPr="00EC45B5" w14:paraId="14C3F73B" w14:textId="77777777" w:rsidTr="0014073B">
        <w:trPr>
          <w:cantSplit/>
        </w:trPr>
        <w:tc>
          <w:tcPr>
            <w:tcW w:w="2393" w:type="dxa"/>
          </w:tcPr>
          <w:p w14:paraId="0834BAF1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срокам хранения</w:t>
            </w:r>
          </w:p>
        </w:tc>
        <w:tc>
          <w:tcPr>
            <w:tcW w:w="2393" w:type="dxa"/>
          </w:tcPr>
          <w:p w14:paraId="69F45CF5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4786" w:type="dxa"/>
            <w:gridSpan w:val="2"/>
          </w:tcPr>
          <w:p w14:paraId="5E9EFFB0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</w:tr>
      <w:tr w:rsidR="00EC45B5" w:rsidRPr="00EC45B5" w14:paraId="5815BF35" w14:textId="77777777" w:rsidTr="0014073B">
        <w:trPr>
          <w:cantSplit/>
        </w:trPr>
        <w:tc>
          <w:tcPr>
            <w:tcW w:w="2393" w:type="dxa"/>
          </w:tcPr>
          <w:p w14:paraId="3CF04250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682CD386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1ABB9B11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переходящих</w:t>
            </w:r>
          </w:p>
        </w:tc>
        <w:tc>
          <w:tcPr>
            <w:tcW w:w="2393" w:type="dxa"/>
          </w:tcPr>
          <w:p w14:paraId="2A38976B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отметкой «ЭПК»</w:t>
            </w:r>
          </w:p>
        </w:tc>
      </w:tr>
      <w:tr w:rsidR="00EC45B5" w:rsidRPr="00EC45B5" w14:paraId="307F78A0" w14:textId="77777777" w:rsidTr="0014073B">
        <w:tc>
          <w:tcPr>
            <w:tcW w:w="2393" w:type="dxa"/>
          </w:tcPr>
          <w:p w14:paraId="55553E34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393" w:type="dxa"/>
          </w:tcPr>
          <w:p w14:paraId="42402496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393" w:type="dxa"/>
          </w:tcPr>
          <w:p w14:paraId="31C86436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393" w:type="dxa"/>
          </w:tcPr>
          <w:p w14:paraId="6FB93DA9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EC45B5" w:rsidRPr="00EC45B5" w14:paraId="3A8040D0" w14:textId="77777777" w:rsidTr="0014073B">
        <w:tc>
          <w:tcPr>
            <w:tcW w:w="2393" w:type="dxa"/>
          </w:tcPr>
          <w:p w14:paraId="25437243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постоянного</w:t>
            </w:r>
          </w:p>
          <w:p w14:paraId="2783298A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6DDD6B9F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6276A074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7BF67F58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31BB8784" w14:textId="77777777" w:rsidTr="0014073B">
        <w:tc>
          <w:tcPr>
            <w:tcW w:w="2393" w:type="dxa"/>
          </w:tcPr>
          <w:p w14:paraId="6543507D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временного</w:t>
            </w:r>
          </w:p>
          <w:p w14:paraId="6273BEF3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0D714D91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4EB96C9F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3A88EB66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C45B5" w:rsidRPr="00EC45B5" w14:paraId="1F46D6FC" w14:textId="77777777" w:rsidTr="0014073B">
        <w:tc>
          <w:tcPr>
            <w:tcW w:w="2393" w:type="dxa"/>
          </w:tcPr>
          <w:p w14:paraId="024A962B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C45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  <w:p w14:paraId="026FA07A" w14:textId="77777777" w:rsidR="00EC45B5" w:rsidRPr="00EC45B5" w:rsidRDefault="00EC45B5" w:rsidP="00EC45B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0F6C2C49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43EBAD54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</w:tcPr>
          <w:p w14:paraId="4365464D" w14:textId="77777777" w:rsidR="00EC45B5" w:rsidRPr="00EC45B5" w:rsidRDefault="00EC45B5" w:rsidP="00EC45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BB2414F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08063A5" w14:textId="77777777" w:rsidR="00EC45B5" w:rsidRPr="00EC45B5" w:rsidRDefault="00EC45B5" w:rsidP="00EC45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B735DF" w14:textId="77777777" w:rsidR="00EC45B5" w:rsidRPr="00991CBD" w:rsidRDefault="00EC45B5" w:rsidP="00EC45B5">
      <w:pPr>
        <w:pStyle w:val="22"/>
        <w:shd w:val="clear" w:color="auto" w:fill="auto"/>
        <w:spacing w:line="233" w:lineRule="auto"/>
        <w:ind w:right="5680"/>
        <w:jc w:val="both"/>
        <w:rPr>
          <w:sz w:val="24"/>
          <w:szCs w:val="24"/>
        </w:rPr>
      </w:pPr>
      <w:r w:rsidRPr="00991C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A9F8E" wp14:editId="73E7C181">
                <wp:simplePos x="0" y="0"/>
                <wp:positionH relativeFrom="page">
                  <wp:posOffset>6269355</wp:posOffset>
                </wp:positionH>
                <wp:positionV relativeFrom="paragraph">
                  <wp:posOffset>165100</wp:posOffset>
                </wp:positionV>
                <wp:extent cx="1021080" cy="2012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2619A" w14:textId="77777777" w:rsidR="00EC45B5" w:rsidRDefault="00EC45B5" w:rsidP="00EC45B5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А.В.Журавлева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A9F8E" id="Shape 11" o:spid="_x0000_s1030" type="#_x0000_t202" style="position:absolute;left:0;text-align:left;margin-left:493.65pt;margin-top:13pt;width:80.4pt;height:15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" filled="f" stroked="f">
                <v:textbox style="mso-fit-shape-to-text:t" inset="0,0,0,0">
                  <w:txbxContent>
                    <w:p w14:paraId="6092619A" w14:textId="77777777" w:rsidR="00EC45B5" w:rsidRDefault="00EC45B5" w:rsidP="00EC45B5">
                      <w:pPr>
                        <w:pStyle w:val="22"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А.В.Журавлева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91CBD">
        <w:rPr>
          <w:sz w:val="24"/>
          <w:szCs w:val="24"/>
        </w:rPr>
        <w:t>Секретарь территориальной избирательной комиссии</w:t>
      </w:r>
      <w:r w:rsidRPr="00991CBD">
        <w:rPr>
          <w:sz w:val="24"/>
          <w:szCs w:val="24"/>
        </w:rPr>
        <w:br w:type="page"/>
      </w:r>
    </w:p>
    <w:p w14:paraId="63C23783" w14:textId="77777777" w:rsidR="00EC45B5" w:rsidRPr="00991CBD" w:rsidRDefault="00EC45B5" w:rsidP="00FE4851">
      <w:pPr>
        <w:pStyle w:val="32"/>
        <w:shd w:val="clear" w:color="auto" w:fill="auto"/>
        <w:spacing w:after="0"/>
        <w:ind w:left="149"/>
        <w:jc w:val="both"/>
        <w:rPr>
          <w:sz w:val="24"/>
          <w:szCs w:val="24"/>
        </w:rPr>
      </w:pPr>
    </w:p>
    <w:sectPr w:rsidR="00EC45B5" w:rsidRPr="00991CBD" w:rsidSect="00991CBD">
      <w:pgSz w:w="11900" w:h="16840"/>
      <w:pgMar w:top="1134" w:right="850" w:bottom="1134" w:left="1701" w:header="403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3916" w14:textId="77777777" w:rsidR="008E53AE" w:rsidRDefault="008E53AE">
      <w:r>
        <w:separator/>
      </w:r>
    </w:p>
  </w:endnote>
  <w:endnote w:type="continuationSeparator" w:id="0">
    <w:p w14:paraId="747ADD67" w14:textId="77777777" w:rsidR="008E53AE" w:rsidRDefault="008E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C8D0" w14:textId="77777777" w:rsidR="008E53AE" w:rsidRDefault="008E53AE"/>
  </w:footnote>
  <w:footnote w:type="continuationSeparator" w:id="0">
    <w:p w14:paraId="05EE7DD9" w14:textId="77777777" w:rsidR="008E53AE" w:rsidRDefault="008E5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A0D"/>
    <w:multiLevelType w:val="multilevel"/>
    <w:tmpl w:val="69964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B2F63"/>
    <w:multiLevelType w:val="multilevel"/>
    <w:tmpl w:val="3F2E1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05C71"/>
    <w:multiLevelType w:val="hybridMultilevel"/>
    <w:tmpl w:val="643E3A7A"/>
    <w:lvl w:ilvl="0" w:tplc="6A0A6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0E2F89"/>
    <w:multiLevelType w:val="multilevel"/>
    <w:tmpl w:val="B1CEA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C27C2"/>
    <w:multiLevelType w:val="hybridMultilevel"/>
    <w:tmpl w:val="F3AA6BB0"/>
    <w:lvl w:ilvl="0" w:tplc="ADBC9F6A">
      <w:start w:val="1"/>
      <w:numFmt w:val="decimal"/>
      <w:lvlText w:val="(%1)"/>
      <w:lvlJc w:val="left"/>
      <w:pPr>
        <w:ind w:left="785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120FC6"/>
    <w:multiLevelType w:val="multilevel"/>
    <w:tmpl w:val="A512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575C8F"/>
    <w:multiLevelType w:val="multilevel"/>
    <w:tmpl w:val="4EBAC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A8"/>
    <w:rsid w:val="00024463"/>
    <w:rsid w:val="000A12D3"/>
    <w:rsid w:val="000A5DFC"/>
    <w:rsid w:val="000B555A"/>
    <w:rsid w:val="000C19EF"/>
    <w:rsid w:val="000C2C37"/>
    <w:rsid w:val="000E70E3"/>
    <w:rsid w:val="000F672E"/>
    <w:rsid w:val="00116536"/>
    <w:rsid w:val="00117681"/>
    <w:rsid w:val="00131579"/>
    <w:rsid w:val="00155484"/>
    <w:rsid w:val="001E081F"/>
    <w:rsid w:val="001E7890"/>
    <w:rsid w:val="00207015"/>
    <w:rsid w:val="0027586B"/>
    <w:rsid w:val="002958B4"/>
    <w:rsid w:val="002C3250"/>
    <w:rsid w:val="002C3636"/>
    <w:rsid w:val="002C731C"/>
    <w:rsid w:val="00303231"/>
    <w:rsid w:val="00313BBD"/>
    <w:rsid w:val="00355BD6"/>
    <w:rsid w:val="003652AE"/>
    <w:rsid w:val="0037330B"/>
    <w:rsid w:val="003855F3"/>
    <w:rsid w:val="003878E2"/>
    <w:rsid w:val="003B1C14"/>
    <w:rsid w:val="003B4280"/>
    <w:rsid w:val="003B4F82"/>
    <w:rsid w:val="003E1689"/>
    <w:rsid w:val="00426160"/>
    <w:rsid w:val="00452BE2"/>
    <w:rsid w:val="004D0830"/>
    <w:rsid w:val="004D6C67"/>
    <w:rsid w:val="00534100"/>
    <w:rsid w:val="0053451E"/>
    <w:rsid w:val="00535F89"/>
    <w:rsid w:val="005655F1"/>
    <w:rsid w:val="005740B4"/>
    <w:rsid w:val="005871E2"/>
    <w:rsid w:val="00592F0B"/>
    <w:rsid w:val="005A7197"/>
    <w:rsid w:val="005D1AD3"/>
    <w:rsid w:val="00613C00"/>
    <w:rsid w:val="00635A64"/>
    <w:rsid w:val="00647085"/>
    <w:rsid w:val="0068468E"/>
    <w:rsid w:val="00685CF8"/>
    <w:rsid w:val="006D438F"/>
    <w:rsid w:val="006D4B5E"/>
    <w:rsid w:val="006F3250"/>
    <w:rsid w:val="006F4AFD"/>
    <w:rsid w:val="006F5D4A"/>
    <w:rsid w:val="0074613D"/>
    <w:rsid w:val="00746291"/>
    <w:rsid w:val="008020A6"/>
    <w:rsid w:val="0081319B"/>
    <w:rsid w:val="00862572"/>
    <w:rsid w:val="00872320"/>
    <w:rsid w:val="008B22E5"/>
    <w:rsid w:val="008E53AE"/>
    <w:rsid w:val="00952576"/>
    <w:rsid w:val="00991CBD"/>
    <w:rsid w:val="009D5C64"/>
    <w:rsid w:val="00A0090E"/>
    <w:rsid w:val="00A374E4"/>
    <w:rsid w:val="00A55C33"/>
    <w:rsid w:val="00A71742"/>
    <w:rsid w:val="00AC25FF"/>
    <w:rsid w:val="00AF66E3"/>
    <w:rsid w:val="00B07C36"/>
    <w:rsid w:val="00B21A45"/>
    <w:rsid w:val="00B404FF"/>
    <w:rsid w:val="00B85043"/>
    <w:rsid w:val="00BB4222"/>
    <w:rsid w:val="00BC166A"/>
    <w:rsid w:val="00BC69AC"/>
    <w:rsid w:val="00BD0B0C"/>
    <w:rsid w:val="00BD38BD"/>
    <w:rsid w:val="00BF3DF2"/>
    <w:rsid w:val="00C846DF"/>
    <w:rsid w:val="00C878BF"/>
    <w:rsid w:val="00CC7459"/>
    <w:rsid w:val="00D13A12"/>
    <w:rsid w:val="00D22AF1"/>
    <w:rsid w:val="00D240BA"/>
    <w:rsid w:val="00D27970"/>
    <w:rsid w:val="00D27AD3"/>
    <w:rsid w:val="00D32D91"/>
    <w:rsid w:val="00D339B0"/>
    <w:rsid w:val="00D832C2"/>
    <w:rsid w:val="00DF48A2"/>
    <w:rsid w:val="00E41593"/>
    <w:rsid w:val="00E95530"/>
    <w:rsid w:val="00EB0919"/>
    <w:rsid w:val="00EB5F80"/>
    <w:rsid w:val="00EC45B5"/>
    <w:rsid w:val="00F12CA8"/>
    <w:rsid w:val="00F2146F"/>
    <w:rsid w:val="00F427B9"/>
    <w:rsid w:val="00F43D8A"/>
    <w:rsid w:val="00F76D76"/>
    <w:rsid w:val="00F91821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6460"/>
  <w15:docId w15:val="{6499E88D-3AA2-4487-A6E2-CF52E4E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A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91CBD"/>
    <w:pPr>
      <w:keepNext/>
      <w:keepLines/>
      <w:widowControl/>
      <w:spacing w:before="480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91CBD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91CBD"/>
    <w:pPr>
      <w:keepNext/>
      <w:widowControl/>
      <w:ind w:right="-908" w:hanging="1134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BD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BD"/>
    <w:pPr>
      <w:keepNext/>
      <w:widowControl/>
      <w:jc w:val="right"/>
      <w:outlineLvl w:val="6"/>
    </w:pPr>
    <w:rPr>
      <w:rFonts w:ascii="Times New Roman" w:eastAsia="Times New Roman" w:hAnsi="Times New Roman" w:cs="Times New Roman"/>
      <w:cap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BD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1CB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991CBD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991CBD"/>
    <w:rPr>
      <w:rFonts w:ascii="Times New Roman" w:eastAsia="Times New Roman" w:hAnsi="Times New Roman" w:cs="Times New Roman"/>
      <w:caps/>
      <w:szCs w:val="20"/>
      <w:lang w:bidi="ar-SA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5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10"/>
      <w:ind w:left="72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80"/>
      <w:ind w:left="76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3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C745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7459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991CB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c">
    <w:name w:val="Верхний колонтитул Знак"/>
    <w:basedOn w:val="a0"/>
    <w:link w:val="ad"/>
    <w:uiPriority w:val="99"/>
    <w:locked/>
    <w:rsid w:val="00991CBD"/>
    <w:rPr>
      <w:rFonts w:ascii="Times New Roman" w:hAnsi="Times New Roman" w:cs="Times New Roman"/>
      <w:sz w:val="20"/>
      <w:szCs w:val="20"/>
      <w:lang w:val="x-none"/>
    </w:rPr>
  </w:style>
  <w:style w:type="paragraph" w:styleId="ad">
    <w:name w:val="header"/>
    <w:basedOn w:val="a"/>
    <w:link w:val="ac"/>
    <w:uiPriority w:val="99"/>
    <w:unhideWhenUsed/>
    <w:rsid w:val="00991CBD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  <w:lang w:val="x-none"/>
    </w:rPr>
  </w:style>
  <w:style w:type="character" w:customStyle="1" w:styleId="14">
    <w:name w:val="Верхний колонтитул Знак1"/>
    <w:basedOn w:val="a0"/>
    <w:uiPriority w:val="99"/>
    <w:semiHidden/>
    <w:rsid w:val="00991CBD"/>
    <w:rPr>
      <w:color w:val="000000"/>
    </w:rPr>
  </w:style>
  <w:style w:type="character" w:customStyle="1" w:styleId="ae">
    <w:name w:val="Нижний колонтитул Знак"/>
    <w:basedOn w:val="a0"/>
    <w:link w:val="af"/>
    <w:uiPriority w:val="99"/>
    <w:locked/>
    <w:rsid w:val="00991CBD"/>
    <w:rPr>
      <w:rFonts w:ascii="Times New Roman" w:hAnsi="Times New Roman" w:cs="Times New Roman"/>
      <w:sz w:val="20"/>
      <w:szCs w:val="20"/>
      <w:lang w:val="x-none"/>
    </w:rPr>
  </w:style>
  <w:style w:type="paragraph" w:styleId="af">
    <w:name w:val="footer"/>
    <w:basedOn w:val="a"/>
    <w:link w:val="ae"/>
    <w:uiPriority w:val="99"/>
    <w:unhideWhenUsed/>
    <w:rsid w:val="00991CBD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0"/>
      <w:szCs w:val="20"/>
      <w:lang w:val="x-none"/>
    </w:rPr>
  </w:style>
  <w:style w:type="character" w:customStyle="1" w:styleId="15">
    <w:name w:val="Нижний колонтитул Знак1"/>
    <w:basedOn w:val="a0"/>
    <w:uiPriority w:val="99"/>
    <w:semiHidden/>
    <w:rsid w:val="00991CBD"/>
    <w:rPr>
      <w:color w:val="000000"/>
    </w:rPr>
  </w:style>
  <w:style w:type="character" w:customStyle="1" w:styleId="af0">
    <w:name w:val="Основной текст Знак"/>
    <w:basedOn w:val="a0"/>
    <w:link w:val="af1"/>
    <w:uiPriority w:val="99"/>
    <w:locked/>
    <w:rsid w:val="00991CBD"/>
    <w:rPr>
      <w:rFonts w:ascii="Times New Roman" w:hAnsi="Times New Roman" w:cs="Times New Roman"/>
      <w:lang w:val="x-none"/>
    </w:rPr>
  </w:style>
  <w:style w:type="paragraph" w:styleId="af1">
    <w:name w:val="Body Text"/>
    <w:basedOn w:val="a"/>
    <w:link w:val="af0"/>
    <w:uiPriority w:val="99"/>
    <w:unhideWhenUsed/>
    <w:rsid w:val="00991CBD"/>
    <w:pPr>
      <w:widowControl/>
      <w:spacing w:after="120"/>
    </w:pPr>
    <w:rPr>
      <w:rFonts w:ascii="Times New Roman" w:hAnsi="Times New Roman" w:cs="Times New Roman"/>
      <w:color w:val="auto"/>
      <w:lang w:val="x-none"/>
    </w:rPr>
  </w:style>
  <w:style w:type="character" w:customStyle="1" w:styleId="16">
    <w:name w:val="Основной текст Знак1"/>
    <w:basedOn w:val="a0"/>
    <w:uiPriority w:val="99"/>
    <w:semiHidden/>
    <w:rsid w:val="00991CBD"/>
    <w:rPr>
      <w:color w:val="000000"/>
    </w:rPr>
  </w:style>
  <w:style w:type="character" w:customStyle="1" w:styleId="23">
    <w:name w:val="Основной текст 2 Знак"/>
    <w:basedOn w:val="a0"/>
    <w:link w:val="24"/>
    <w:uiPriority w:val="99"/>
    <w:locked/>
    <w:rsid w:val="00991CBD"/>
    <w:rPr>
      <w:rFonts w:ascii="Times New Roman" w:hAnsi="Times New Roman" w:cs="Times New Roman"/>
      <w:sz w:val="20"/>
      <w:szCs w:val="20"/>
      <w:lang w:val="x-none"/>
    </w:rPr>
  </w:style>
  <w:style w:type="paragraph" w:styleId="24">
    <w:name w:val="Body Text 2"/>
    <w:basedOn w:val="a"/>
    <w:link w:val="23"/>
    <w:uiPriority w:val="99"/>
    <w:unhideWhenUsed/>
    <w:rsid w:val="00991CBD"/>
    <w:pPr>
      <w:widowControl/>
      <w:jc w:val="both"/>
    </w:pPr>
    <w:rPr>
      <w:rFonts w:ascii="Times New Roman" w:hAnsi="Times New Roman" w:cs="Times New Roman"/>
      <w:color w:val="auto"/>
      <w:sz w:val="20"/>
      <w:szCs w:val="20"/>
      <w:lang w:val="x-none"/>
    </w:rPr>
  </w:style>
  <w:style w:type="character" w:customStyle="1" w:styleId="210">
    <w:name w:val="Основной текст 2 Знак1"/>
    <w:basedOn w:val="a0"/>
    <w:uiPriority w:val="99"/>
    <w:semiHidden/>
    <w:rsid w:val="00991CBD"/>
    <w:rPr>
      <w:color w:val="000000"/>
    </w:rPr>
  </w:style>
  <w:style w:type="character" w:customStyle="1" w:styleId="25">
    <w:name w:val="Основной текст с отступом 2 Знак"/>
    <w:basedOn w:val="a0"/>
    <w:link w:val="26"/>
    <w:uiPriority w:val="99"/>
    <w:locked/>
    <w:rsid w:val="00991CBD"/>
    <w:rPr>
      <w:rFonts w:ascii="Times New Roman" w:hAnsi="Times New Roman" w:cs="Times New Roman"/>
      <w:lang w:val="x-none"/>
    </w:rPr>
  </w:style>
  <w:style w:type="paragraph" w:styleId="26">
    <w:name w:val="Body Text Indent 2"/>
    <w:basedOn w:val="a"/>
    <w:link w:val="25"/>
    <w:uiPriority w:val="99"/>
    <w:unhideWhenUsed/>
    <w:rsid w:val="00991CB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lang w:val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991CBD"/>
    <w:rPr>
      <w:color w:val="000000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991CBD"/>
    <w:rPr>
      <w:rFonts w:ascii="Tahoma" w:hAnsi="Tahoma" w:cs="Tahoma"/>
      <w:sz w:val="16"/>
      <w:szCs w:val="16"/>
      <w:lang w:val="x-none"/>
    </w:rPr>
  </w:style>
  <w:style w:type="paragraph" w:styleId="af3">
    <w:name w:val="Balloon Text"/>
    <w:basedOn w:val="a"/>
    <w:link w:val="af2"/>
    <w:uiPriority w:val="99"/>
    <w:semiHidden/>
    <w:unhideWhenUsed/>
    <w:rsid w:val="00991CBD"/>
    <w:pPr>
      <w:widowControl/>
    </w:pPr>
    <w:rPr>
      <w:rFonts w:ascii="Tahoma" w:hAnsi="Tahoma" w:cs="Tahoma"/>
      <w:color w:val="auto"/>
      <w:sz w:val="16"/>
      <w:szCs w:val="16"/>
      <w:lang w:val="x-none"/>
    </w:rPr>
  </w:style>
  <w:style w:type="character" w:customStyle="1" w:styleId="17">
    <w:name w:val="Текст выноски Знак1"/>
    <w:basedOn w:val="a0"/>
    <w:uiPriority w:val="99"/>
    <w:semiHidden/>
    <w:rsid w:val="00991CBD"/>
    <w:rPr>
      <w:rFonts w:ascii="Segoe UI" w:hAnsi="Segoe UI" w:cs="Segoe UI"/>
      <w:color w:val="000000"/>
      <w:sz w:val="18"/>
      <w:szCs w:val="18"/>
    </w:rPr>
  </w:style>
  <w:style w:type="paragraph" w:customStyle="1" w:styleId="18">
    <w:name w:val="Обычный1"/>
    <w:rsid w:val="00991CB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27">
    <w:name w:val="???????2"/>
    <w:rsid w:val="00991CB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991C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5">
    <w:name w:val="footnote text"/>
    <w:basedOn w:val="a"/>
    <w:link w:val="af4"/>
    <w:uiPriority w:val="99"/>
    <w:semiHidden/>
    <w:unhideWhenUsed/>
    <w:rsid w:val="00991CB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f6">
    <w:name w:val="footnote reference"/>
    <w:basedOn w:val="a0"/>
    <w:uiPriority w:val="99"/>
    <w:semiHidden/>
    <w:unhideWhenUsed/>
    <w:rsid w:val="004D6C67"/>
    <w:rPr>
      <w:rFonts w:cs="Times New Roman"/>
      <w:vertAlign w:val="superscript"/>
    </w:rPr>
  </w:style>
  <w:style w:type="paragraph" w:customStyle="1" w:styleId="formattext">
    <w:name w:val="formattext"/>
    <w:basedOn w:val="a"/>
    <w:rsid w:val="008020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5655F1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F2146F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28">
    <w:name w:val="Обычный2"/>
    <w:rsid w:val="003B1C14"/>
    <w:pPr>
      <w:widowControl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007.iklenobl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2A2C-E39A-4A8A-967E-05A3BE29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34</Pages>
  <Words>10306</Words>
  <Characters>58748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cp:lastModifiedBy>Смык Ирина Леонидовна</cp:lastModifiedBy>
  <cp:revision>27</cp:revision>
  <dcterms:created xsi:type="dcterms:W3CDTF">2024-12-18T09:07:00Z</dcterms:created>
  <dcterms:modified xsi:type="dcterms:W3CDTF">2024-12-27T11:20:00Z</dcterms:modified>
</cp:coreProperties>
</file>