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3774" w14:textId="79BAF731" w:rsidR="00052CB8" w:rsidRPr="003448CB" w:rsidRDefault="005E2D03" w:rsidP="005E2D03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8CB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14:paraId="3B180F7F" w14:textId="46EACC6B" w:rsidR="00052CB8" w:rsidRPr="003448CB" w:rsidRDefault="005E2D03" w:rsidP="005E2D03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8CB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14:paraId="25173EAB" w14:textId="77777777" w:rsidR="00052CB8" w:rsidRPr="003448CB" w:rsidRDefault="00052CB8" w:rsidP="005E2D03">
      <w:pPr>
        <w:tabs>
          <w:tab w:val="left" w:pos="0"/>
        </w:tabs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14:paraId="307333DB" w14:textId="77777777" w:rsidR="00AA4E3E" w:rsidRDefault="00052CB8" w:rsidP="00052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CB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07CBEAFC" w14:textId="770C5DB1" w:rsidR="00052CB8" w:rsidRPr="003448CB" w:rsidRDefault="00052CB8" w:rsidP="00052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027640" w14:textId="7AA1BB4C" w:rsidR="00052CB8" w:rsidRDefault="00052CB8" w:rsidP="00052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48C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22438">
        <w:rPr>
          <w:rFonts w:ascii="Times New Roman" w:hAnsi="Times New Roman" w:cs="Times New Roman"/>
          <w:b/>
          <w:sz w:val="24"/>
          <w:szCs w:val="24"/>
        </w:rPr>
        <w:t>29</w:t>
      </w:r>
      <w:r w:rsidRPr="00344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771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3448C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E2D03">
        <w:rPr>
          <w:rFonts w:ascii="Times New Roman" w:hAnsi="Times New Roman" w:cs="Times New Roman"/>
          <w:b/>
          <w:sz w:val="24"/>
          <w:szCs w:val="24"/>
        </w:rPr>
        <w:t>4</w:t>
      </w:r>
      <w:r w:rsidRPr="003448C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A4E3E">
        <w:rPr>
          <w:rFonts w:ascii="Times New Roman" w:hAnsi="Times New Roman" w:cs="Times New Roman"/>
          <w:b/>
          <w:sz w:val="24"/>
          <w:szCs w:val="24"/>
        </w:rPr>
        <w:tab/>
      </w:r>
      <w:r w:rsidR="00AA4E3E">
        <w:rPr>
          <w:rFonts w:ascii="Times New Roman" w:hAnsi="Times New Roman" w:cs="Times New Roman"/>
          <w:b/>
          <w:sz w:val="24"/>
          <w:szCs w:val="24"/>
        </w:rPr>
        <w:tab/>
      </w:r>
      <w:r w:rsidRPr="003448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№ </w:t>
      </w:r>
      <w:r w:rsidR="005722D8">
        <w:rPr>
          <w:rFonts w:ascii="Times New Roman" w:hAnsi="Times New Roman" w:cs="Times New Roman"/>
          <w:b/>
          <w:sz w:val="24"/>
          <w:szCs w:val="24"/>
        </w:rPr>
        <w:t>12/150</w:t>
      </w:r>
    </w:p>
    <w:p w14:paraId="3A7F51A3" w14:textId="77777777" w:rsidR="00052CB8" w:rsidRPr="003448CB" w:rsidRDefault="00052CB8" w:rsidP="00052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6BB2A1" w14:textId="12874626" w:rsidR="00F42F74" w:rsidRPr="00AA4E3E" w:rsidRDefault="00F42F74" w:rsidP="00F42F74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утверждении сведений о фактически отработанном времени </w:t>
      </w:r>
      <w:r w:rsidRPr="00952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членов территориальной избирательной комиссии Гатчинского муниципального района с правом решающего голоса, работающих не на постоянной (штатной) основе при </w:t>
      </w:r>
      <w:bookmarkStart w:id="0" w:name="_Hlk157677904"/>
      <w:r w:rsidRPr="00952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подготовке и проведении </w:t>
      </w:r>
      <w:r w:rsidR="00AA4E3E" w:rsidRPr="00AA4E3E">
        <w:rPr>
          <w:rFonts w:ascii="Times New Roman" w:hAnsi="Times New Roman" w:cs="Times New Roman"/>
          <w:sz w:val="24"/>
          <w:szCs w:val="24"/>
        </w:rPr>
        <w:t xml:space="preserve">выборов Президента Российской Федерации </w:t>
      </w:r>
      <w:bookmarkEnd w:id="0"/>
      <w:r w:rsidR="00656DFB" w:rsidRPr="00AA4E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</w:t>
      </w:r>
      <w:r w:rsidR="00E31771">
        <w:rPr>
          <w:rFonts w:ascii="Times New Roman" w:eastAsia="Calibri" w:hAnsi="Times New Roman" w:cs="Times New Roman"/>
          <w:sz w:val="24"/>
          <w:szCs w:val="24"/>
          <w:lang w:eastAsia="en-US"/>
        </w:rPr>
        <w:t>февраль</w:t>
      </w:r>
      <w:r w:rsidR="00AA4E3E" w:rsidRPr="00AA4E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52CB8" w:rsidRPr="00AA4E3E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AA4E3E" w:rsidRPr="00AA4E3E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052CB8" w:rsidRPr="00AA4E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A4E3E"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</w:p>
    <w:p w14:paraId="5BB0B137" w14:textId="77777777" w:rsidR="00F42F74" w:rsidRPr="00952E02" w:rsidRDefault="00F42F74" w:rsidP="00F42F74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48B65F2" w14:textId="54CFF535" w:rsidR="00052CB8" w:rsidRDefault="00052CB8" w:rsidP="00052CB8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146D9">
        <w:rPr>
          <w:rFonts w:ascii="Times New Roman" w:hAnsi="Times New Roman"/>
          <w:bCs/>
          <w:sz w:val="24"/>
          <w:szCs w:val="24"/>
        </w:rPr>
        <w:t>На основании пункта 17 статьи 29 Федерального закона от 12 июня 2002 года № 67-ФЗ «Об основных гарантиях избирательных прав и права на участие в референдуме</w:t>
      </w:r>
      <w:r w:rsidR="00544FDC">
        <w:rPr>
          <w:rFonts w:ascii="Times New Roman" w:hAnsi="Times New Roman"/>
          <w:bCs/>
          <w:sz w:val="24"/>
          <w:szCs w:val="24"/>
        </w:rPr>
        <w:t xml:space="preserve"> граждан Российской Федерации» </w:t>
      </w:r>
      <w:r w:rsidRPr="009146D9">
        <w:rPr>
          <w:rFonts w:ascii="Times New Roman" w:hAnsi="Times New Roman"/>
          <w:sz w:val="24"/>
          <w:szCs w:val="24"/>
        </w:rPr>
        <w:t>и пунктом 1 части 2 статьи 43 областного закона от 15 марта 2012 года № 20</w:t>
      </w:r>
      <w:r w:rsidR="00544FDC">
        <w:rPr>
          <w:rFonts w:ascii="Times New Roman" w:hAnsi="Times New Roman"/>
          <w:sz w:val="24"/>
          <w:szCs w:val="24"/>
        </w:rPr>
        <w:t xml:space="preserve">-оз «О муниципальных выборах в </w:t>
      </w:r>
      <w:r w:rsidRPr="009146D9">
        <w:rPr>
          <w:rFonts w:ascii="Times New Roman" w:hAnsi="Times New Roman"/>
          <w:sz w:val="24"/>
          <w:szCs w:val="24"/>
        </w:rPr>
        <w:t xml:space="preserve">Ленинградской области» </w:t>
      </w:r>
      <w:r w:rsidRPr="009146D9">
        <w:rPr>
          <w:rFonts w:ascii="Times New Roman" w:hAnsi="Times New Roman"/>
          <w:bCs/>
          <w:sz w:val="24"/>
          <w:szCs w:val="24"/>
        </w:rPr>
        <w:t xml:space="preserve">территориальная избирательная комиссия </w:t>
      </w:r>
      <w:r>
        <w:rPr>
          <w:rFonts w:ascii="Times New Roman" w:hAnsi="Times New Roman"/>
          <w:bCs/>
          <w:sz w:val="24"/>
          <w:szCs w:val="24"/>
        </w:rPr>
        <w:t xml:space="preserve">Гатчинского </w:t>
      </w:r>
      <w:r w:rsidRPr="009146D9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 w:rsidRPr="009146D9">
        <w:rPr>
          <w:rFonts w:ascii="Times New Roman" w:hAnsi="Times New Roman"/>
          <w:sz w:val="24"/>
          <w:szCs w:val="24"/>
        </w:rPr>
        <w:t xml:space="preserve"> </w:t>
      </w:r>
      <w:r w:rsidRPr="00B96B69">
        <w:rPr>
          <w:rFonts w:ascii="Times New Roman" w:hAnsi="Times New Roman"/>
          <w:b/>
          <w:bCs/>
          <w:sz w:val="24"/>
          <w:szCs w:val="24"/>
        </w:rPr>
        <w:t>РЕШИЛА :</w:t>
      </w:r>
    </w:p>
    <w:p w14:paraId="3120D7F4" w14:textId="77777777" w:rsidR="007D47A4" w:rsidRDefault="007D47A4" w:rsidP="00052CB8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D2BC06" w14:textId="555939B2" w:rsidR="00F42F74" w:rsidRPr="003D0D80" w:rsidRDefault="00F42F74" w:rsidP="00F42F74">
      <w:pPr>
        <w:spacing w:after="160" w:line="259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9326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Утвердить сведения о фактически отработанном времени членов территориальной избирательной комиссии Гатчинского муниципального района с правом решающего голоса, работающих не на постоянной (штатной) основе при </w:t>
      </w:r>
      <w:r w:rsidR="0093264D" w:rsidRPr="00952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подготовке и проведении </w:t>
      </w:r>
      <w:r w:rsidR="0093264D" w:rsidRPr="00AA4E3E">
        <w:rPr>
          <w:rFonts w:ascii="Times New Roman" w:hAnsi="Times New Roman" w:cs="Times New Roman"/>
          <w:sz w:val="24"/>
          <w:szCs w:val="24"/>
        </w:rPr>
        <w:t xml:space="preserve">выборов Президента Российской Федерации </w:t>
      </w:r>
      <w:r w:rsidR="0093264D">
        <w:rPr>
          <w:rFonts w:ascii="Times New Roman" w:hAnsi="Times New Roman" w:cs="Times New Roman"/>
          <w:sz w:val="24"/>
          <w:szCs w:val="24"/>
        </w:rPr>
        <w:t xml:space="preserve">за </w:t>
      </w:r>
      <w:r w:rsidR="00E31771">
        <w:rPr>
          <w:rFonts w:ascii="Times New Roman" w:hAnsi="Times New Roman" w:cs="Times New Roman"/>
          <w:sz w:val="24"/>
          <w:szCs w:val="24"/>
        </w:rPr>
        <w:t>февраль</w:t>
      </w:r>
      <w:r w:rsidR="003D0D80">
        <w:rPr>
          <w:rFonts w:ascii="Times New Roman" w:hAnsi="Times New Roman" w:cs="Times New Roman"/>
          <w:sz w:val="24"/>
          <w:szCs w:val="24"/>
          <w:lang w:eastAsia="en-US"/>
        </w:rPr>
        <w:t xml:space="preserve"> 202</w:t>
      </w:r>
      <w:r w:rsidR="0093264D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3D0D80">
        <w:rPr>
          <w:rFonts w:ascii="Times New Roman" w:hAnsi="Times New Roman" w:cs="Times New Roman"/>
          <w:sz w:val="24"/>
          <w:szCs w:val="24"/>
          <w:lang w:eastAsia="en-US"/>
        </w:rPr>
        <w:t xml:space="preserve"> года</w:t>
      </w: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3983F41E" w14:textId="268964E7" w:rsidR="00F42F74" w:rsidRPr="003D0D80" w:rsidRDefault="00F42F74" w:rsidP="00F42F74">
      <w:pPr>
        <w:tabs>
          <w:tab w:val="num" w:pos="11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D80">
        <w:rPr>
          <w:rFonts w:ascii="Times New Roman" w:hAnsi="Times New Roman" w:cs="Times New Roman"/>
          <w:sz w:val="24"/>
          <w:szCs w:val="24"/>
        </w:rPr>
        <w:t xml:space="preserve">       2. Контроль за исполнением настоящего решения возложить на секретаря территориальной избирательной комиссии Гатчинского муниципального района </w:t>
      </w:r>
      <w:r w:rsidR="000075A6">
        <w:rPr>
          <w:rFonts w:ascii="Times New Roman" w:hAnsi="Times New Roman" w:cs="Times New Roman"/>
          <w:sz w:val="24"/>
          <w:szCs w:val="24"/>
        </w:rPr>
        <w:t>Журавлеву Алёну Владимировну</w:t>
      </w:r>
      <w:r w:rsidRPr="003D0D80">
        <w:rPr>
          <w:rFonts w:ascii="Times New Roman" w:hAnsi="Times New Roman" w:cs="Times New Roman"/>
          <w:sz w:val="24"/>
          <w:szCs w:val="24"/>
        </w:rPr>
        <w:t>.</w:t>
      </w:r>
    </w:p>
    <w:p w14:paraId="1638F6BF" w14:textId="77777777" w:rsidR="00F42F74" w:rsidRPr="003D0D80" w:rsidRDefault="00F42F74" w:rsidP="00F42F74">
      <w:pPr>
        <w:spacing w:after="120"/>
        <w:jc w:val="both"/>
        <w:rPr>
          <w:b/>
          <w:bCs/>
          <w:sz w:val="24"/>
          <w:szCs w:val="24"/>
          <w:lang w:eastAsia="en-US"/>
        </w:rPr>
      </w:pPr>
    </w:p>
    <w:p w14:paraId="225EBAAE" w14:textId="77777777" w:rsidR="00F42F74" w:rsidRPr="003D0D80" w:rsidRDefault="00F42F74" w:rsidP="00F42F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</w:t>
      </w:r>
    </w:p>
    <w:p w14:paraId="272C6F04" w14:textId="77777777" w:rsidR="00F42F74" w:rsidRPr="003D0D80" w:rsidRDefault="00F42F74" w:rsidP="00F42F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 избирательной комиссии</w:t>
      </w:r>
    </w:p>
    <w:p w14:paraId="6EABC311" w14:textId="3C46F94F" w:rsidR="00F42F74" w:rsidRPr="003D0D80" w:rsidRDefault="00F42F74" w:rsidP="00F42F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Гатчинского муниципального района                        </w:t>
      </w:r>
      <w:r w:rsidR="00656D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____________</w:t>
      </w: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>И.Л.</w:t>
      </w:r>
      <w:r w:rsidR="00656D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>Смык</w:t>
      </w:r>
    </w:p>
    <w:p w14:paraId="4E67627A" w14:textId="77777777" w:rsidR="00F42F74" w:rsidRPr="003D0D80" w:rsidRDefault="00F42F74" w:rsidP="00F42F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F39D389" w14:textId="77777777" w:rsidR="00F42F74" w:rsidRPr="003D0D80" w:rsidRDefault="00F42F74" w:rsidP="00F42F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Секретарь</w:t>
      </w:r>
    </w:p>
    <w:p w14:paraId="18751A38" w14:textId="3FDF6DF3" w:rsidR="00F42F74" w:rsidRPr="003D0D80" w:rsidRDefault="00F42F74" w:rsidP="00F42F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территориальной избирательной комиссии                 </w:t>
      </w:r>
      <w:r w:rsidR="00656D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____________</w:t>
      </w:r>
      <w:r w:rsidR="000075A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>.В.</w:t>
      </w:r>
      <w:r w:rsidR="00656D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075A6">
        <w:rPr>
          <w:rFonts w:ascii="Times New Roman" w:eastAsia="Calibri" w:hAnsi="Times New Roman" w:cs="Times New Roman"/>
          <w:sz w:val="24"/>
          <w:szCs w:val="24"/>
          <w:lang w:eastAsia="en-US"/>
        </w:rPr>
        <w:t>Журавлева</w:t>
      </w:r>
    </w:p>
    <w:p w14:paraId="5F7B9C1A" w14:textId="77777777" w:rsidR="00F42F74" w:rsidRPr="00952E02" w:rsidRDefault="00F42F74" w:rsidP="00F42F74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Гатчинского муниципального района </w:t>
      </w:r>
    </w:p>
    <w:p w14:paraId="0B5EBA15" w14:textId="77777777" w:rsidR="001119DD" w:rsidRDefault="001119DD"/>
    <w:sectPr w:rsidR="001119DD" w:rsidSect="00E1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57C"/>
    <w:rsid w:val="000075A6"/>
    <w:rsid w:val="00052CB8"/>
    <w:rsid w:val="001119DD"/>
    <w:rsid w:val="00234B8E"/>
    <w:rsid w:val="003D0D80"/>
    <w:rsid w:val="00544FDC"/>
    <w:rsid w:val="005722D8"/>
    <w:rsid w:val="005E2D03"/>
    <w:rsid w:val="00656DFB"/>
    <w:rsid w:val="007D47A4"/>
    <w:rsid w:val="0093264D"/>
    <w:rsid w:val="00AA4E3E"/>
    <w:rsid w:val="00CB5AD8"/>
    <w:rsid w:val="00E31771"/>
    <w:rsid w:val="00EC764A"/>
    <w:rsid w:val="00EF5097"/>
    <w:rsid w:val="00F22438"/>
    <w:rsid w:val="00F42F74"/>
    <w:rsid w:val="00FB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972D"/>
  <w15:chartTrackingRefBased/>
  <w15:docId w15:val="{6893BFD1-06F7-444D-82C7-DA481756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F7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C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4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F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User</cp:lastModifiedBy>
  <cp:revision>7</cp:revision>
  <cp:lastPrinted>2022-09-02T08:15:00Z</cp:lastPrinted>
  <dcterms:created xsi:type="dcterms:W3CDTF">2024-02-01T07:44:00Z</dcterms:created>
  <dcterms:modified xsi:type="dcterms:W3CDTF">2024-02-29T14:32:00Z</dcterms:modified>
</cp:coreProperties>
</file>