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BB6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1348F" w14:textId="77777777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14:paraId="6FCA26FE" w14:textId="45349C7B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2D4B3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46BE55" w14:textId="77777777" w:rsidR="00A85531" w:rsidRDefault="00A85531" w:rsidP="00A85531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00979F" w14:textId="77777777" w:rsidR="00A85531" w:rsidRDefault="00A85531" w:rsidP="00A855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8E93E70" w14:textId="77777777" w:rsidR="00723C4F" w:rsidRPr="00723C4F" w:rsidRDefault="00A85531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0C63C3">
        <w:rPr>
          <w:rFonts w:ascii="Times New Roman" w:hAnsi="Times New Roman"/>
          <w:sz w:val="24"/>
          <w:szCs w:val="24"/>
        </w:rPr>
        <w:t xml:space="preserve"> </w:t>
      </w:r>
      <w:r w:rsidR="00B61F6E">
        <w:rPr>
          <w:rFonts w:ascii="Times New Roman" w:hAnsi="Times New Roman"/>
          <w:sz w:val="24"/>
          <w:szCs w:val="24"/>
        </w:rPr>
        <w:tab/>
      </w:r>
      <w:r w:rsidR="00723C4F" w:rsidRPr="00723C4F">
        <w:rPr>
          <w:rFonts w:ascii="Times New Roman" w:hAnsi="Times New Roman"/>
          <w:sz w:val="28"/>
          <w:szCs w:val="28"/>
        </w:rPr>
        <w:t xml:space="preserve">Перечень помещений, расположенных на территории муниципального образования Гатчинский муниципальный округ Ленинградской области, предоставляемых для проведения агитационных публичных мероприятий </w:t>
      </w:r>
    </w:p>
    <w:p w14:paraId="270D52B7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723C4F">
        <w:rPr>
          <w:rFonts w:ascii="Times New Roman" w:hAnsi="Times New Roman"/>
          <w:sz w:val="28"/>
          <w:szCs w:val="28"/>
        </w:rPr>
        <w:t>при проведении выборов Губернатора Ленинградской области</w:t>
      </w:r>
    </w:p>
    <w:p w14:paraId="452AEC0E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723C4F">
        <w:rPr>
          <w:rFonts w:ascii="Times New Roman" w:hAnsi="Times New Roman"/>
          <w:sz w:val="28"/>
          <w:szCs w:val="28"/>
        </w:rPr>
        <w:t xml:space="preserve">14 сентября 2025 года </w:t>
      </w:r>
    </w:p>
    <w:p w14:paraId="1AAEAA0F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915"/>
        <w:gridCol w:w="3863"/>
      </w:tblGrid>
      <w:tr w:rsidR="00723C4F" w:rsidRPr="00723C4F" w14:paraId="31DEE35A" w14:textId="77777777" w:rsidTr="00A2417A">
        <w:trPr>
          <w:trHeight w:val="7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42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B1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МБУ «Гатчинский городской </w:t>
            </w:r>
          </w:p>
          <w:p w14:paraId="4736710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Дом культуры»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A3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09A8F58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пр. 25 Октября, д. 1</w:t>
            </w:r>
          </w:p>
        </w:tc>
      </w:tr>
      <w:tr w:rsidR="00723C4F" w:rsidRPr="00723C4F" w14:paraId="3ADEA2BC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1D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69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МБУ «Централизованная библиотечная система города Гатчины» </w:t>
            </w:r>
          </w:p>
          <w:p w14:paraId="4D668B7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Центральная городская библиотека </w:t>
            </w:r>
          </w:p>
          <w:p w14:paraId="720267B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им. А.И. Куприна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DCD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1C927D5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ул. Володарского, д. 17</w:t>
            </w:r>
          </w:p>
        </w:tc>
      </w:tr>
      <w:tr w:rsidR="00723C4F" w:rsidRPr="00723C4F" w14:paraId="30EF86F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80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A0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Центральная библиотека им. А.С. Пушкина, структурное подразделение МКУ «Централизованная библиотечная система Гатчинского муниципального округа»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2E9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Гатчина,</w:t>
            </w:r>
          </w:p>
          <w:p w14:paraId="5A9212F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Зверевой, д. 15а</w:t>
            </w:r>
          </w:p>
        </w:tc>
      </w:tr>
      <w:tr w:rsidR="00723C4F" w:rsidRPr="00723C4F" w14:paraId="5F13506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DB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981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«Гатчинский городской Дом культуры» обособленное подразделение Киноконцертный зал «Победа»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28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7A5662A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пр. 25 Октября, д. 5</w:t>
            </w:r>
          </w:p>
        </w:tc>
      </w:tr>
      <w:tr w:rsidR="00723C4F" w:rsidRPr="00723C4F" w14:paraId="104C459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7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04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МБУ</w:t>
            </w: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ab/>
              <w:t>«Центр творчества юных»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881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4CF93A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пер. Революционный, д. 1</w:t>
            </w:r>
          </w:p>
        </w:tc>
      </w:tr>
      <w:tr w:rsidR="00723C4F" w:rsidRPr="00723C4F" w14:paraId="331EC69A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077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7B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МБУ «Центр культуры, досуга и творчества город Коммунар» (зрительный зал)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90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Коммунар,</w:t>
            </w:r>
          </w:p>
          <w:p w14:paraId="74EC95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Ленинградское шоссе, д. 7</w:t>
            </w:r>
          </w:p>
        </w:tc>
      </w:tr>
      <w:tr w:rsidR="00723C4F" w:rsidRPr="00723C4F" w14:paraId="3CED2DE6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24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B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МКУ «Центр культуры, досуга и творчества город Коммунар», </w:t>
            </w:r>
          </w:p>
          <w:p w14:paraId="4853DFD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клуб «Код культуры»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099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Коммунар,</w:t>
            </w:r>
          </w:p>
          <w:p w14:paraId="663C935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Антропшинская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, д. 293</w:t>
            </w:r>
          </w:p>
        </w:tc>
      </w:tr>
      <w:tr w:rsidR="00723C4F" w:rsidRPr="00723C4F" w14:paraId="53001C31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A5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2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Вырицкий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629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Вырица, </w:t>
            </w:r>
          </w:p>
          <w:p w14:paraId="30E16C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Жертв Революции, д. 20,</w:t>
            </w:r>
          </w:p>
        </w:tc>
      </w:tr>
      <w:tr w:rsidR="00723C4F" w:rsidRPr="00723C4F" w14:paraId="290B155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6AD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177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Минская сельская библиотека </w:t>
            </w:r>
          </w:p>
          <w:p w14:paraId="57FAF36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Вырицкий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библиотечный информационный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537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Мины, </w:t>
            </w:r>
          </w:p>
          <w:p w14:paraId="4487CE8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Краснофлотская, д. 32,</w:t>
            </w:r>
          </w:p>
        </w:tc>
      </w:tr>
      <w:tr w:rsidR="00723C4F" w:rsidRPr="00723C4F" w14:paraId="430F902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87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5A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МБУК СККЦ «Юбилейный»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04F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323C016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Вокзальная, д. 12</w:t>
            </w:r>
          </w:p>
        </w:tc>
      </w:tr>
      <w:tr w:rsidR="00723C4F" w:rsidRPr="00723C4F" w14:paraId="660209D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F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2F5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Структурное подразделение МБУК СККЦ «Юбилейный» Белогорский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23E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Белогорка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2F116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Спортивная, д. 2</w:t>
            </w:r>
          </w:p>
        </w:tc>
      </w:tr>
      <w:tr w:rsidR="00723C4F" w:rsidRPr="00723C4F" w14:paraId="4B4F855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FA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3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14:paraId="6EF377C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Центр развития и досуга «Юность»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944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67B2A42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ул. Военный городок, д. 29</w:t>
            </w:r>
          </w:p>
        </w:tc>
      </w:tr>
      <w:tr w:rsidR="00723C4F" w:rsidRPr="00723C4F" w14:paraId="1D2FB156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8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9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14:paraId="31ACB0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отдел кружковой работы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52A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06704C6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123 Дивизии, д. 2а</w:t>
            </w:r>
          </w:p>
        </w:tc>
      </w:tr>
      <w:tr w:rsidR="00723C4F" w:rsidRPr="00723C4F" w14:paraId="271B6CE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E04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17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«Сиверский центр благоустройства», актовый зал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95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Старосиверская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18504F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Большой проспект, д. 97</w:t>
            </w:r>
          </w:p>
        </w:tc>
      </w:tr>
      <w:tr w:rsidR="00723C4F" w:rsidRPr="00723C4F" w14:paraId="3E910AC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2A6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8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Дружногорский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(помещение № 3)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89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Дружная Горка,</w:t>
            </w:r>
          </w:p>
          <w:p w14:paraId="18FD0AB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Введенского, д. 20</w:t>
            </w:r>
          </w:p>
        </w:tc>
      </w:tr>
      <w:tr w:rsidR="00723C4F" w:rsidRPr="00723C4F" w14:paraId="389F9F4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A7F8" w14:textId="77777777" w:rsidR="00723C4F" w:rsidRPr="00723C4F" w:rsidRDefault="00723C4F" w:rsidP="00723C4F">
            <w:pPr>
              <w:suppressLineNumbers/>
              <w:tabs>
                <w:tab w:val="left" w:pos="993"/>
              </w:tabs>
              <w:suppressAutoHyphens/>
              <w:snapToGrid w:val="0"/>
              <w:spacing w:after="0" w:line="240" w:lineRule="auto"/>
              <w:ind w:left="360" w:hanging="48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C4F7" w14:textId="77777777" w:rsidR="00723C4F" w:rsidRPr="00723C4F" w:rsidRDefault="00723C4F" w:rsidP="00723C4F">
            <w:pPr>
              <w:suppressLineNumbers/>
              <w:tabs>
                <w:tab w:val="left" w:pos="9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>Ламповский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сельский Дом культуры</w:t>
            </w:r>
          </w:p>
          <w:p w14:paraId="0537F27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>(помещение № 1)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F56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59B79E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Совхозная, д. 7</w:t>
            </w:r>
          </w:p>
        </w:tc>
      </w:tr>
      <w:tr w:rsidR="00723C4F" w:rsidRPr="00723C4F" w14:paraId="504A7B2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2C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FB0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Дружногорская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поселковая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F6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Дружная Горка, </w:t>
            </w:r>
          </w:p>
          <w:p w14:paraId="118C594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Введенского, д. 1</w:t>
            </w:r>
          </w:p>
        </w:tc>
      </w:tr>
      <w:tr w:rsidR="00723C4F" w:rsidRPr="00723C4F" w14:paraId="3EE3957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1FA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C2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Орлинская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0C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Орлино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14:paraId="709C7FE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Центральная, д. 80</w:t>
            </w:r>
          </w:p>
        </w:tc>
      </w:tr>
      <w:tr w:rsidR="00723C4F" w:rsidRPr="00723C4F" w14:paraId="193B041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BF5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EAF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2F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0DF9F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Совхозная, д. 7</w:t>
            </w:r>
          </w:p>
        </w:tc>
      </w:tr>
      <w:tr w:rsidR="00723C4F" w:rsidRPr="00723C4F" w14:paraId="60EAFB2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41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17F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МБУК НКДЦ «Лидер»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42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Новый Свет, д. 82</w:t>
            </w:r>
          </w:p>
          <w:p w14:paraId="476AA2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C4F" w:rsidRPr="00723C4F" w14:paraId="1707B94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D6C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C6E4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Пудомягский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BEC" w14:textId="77777777" w:rsidR="00723C4F" w:rsidRPr="00723C4F" w:rsidRDefault="00723C4F" w:rsidP="00723C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 Лукаши,</w:t>
            </w:r>
          </w:p>
          <w:p w14:paraId="0CF1103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ул. Ижорская, д. 8</w:t>
            </w:r>
          </w:p>
        </w:tc>
      </w:tr>
      <w:tr w:rsidR="00723C4F" w:rsidRPr="00723C4F" w14:paraId="1B239F0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54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CA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</w:t>
            </w: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Пудомягский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культурно-досуговый центр» (библиотека),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4C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Пудомяги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723C4F" w:rsidRPr="00723C4F" w14:paraId="7B0ECD28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D8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BD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Веревское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Таицкий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(актовый зал)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66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Малое Верево, </w:t>
            </w:r>
          </w:p>
          <w:p w14:paraId="02454F0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Кутышева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7F632F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д. 3, пом. 2-Н</w:t>
            </w:r>
          </w:p>
        </w:tc>
      </w:tr>
      <w:tr w:rsidR="00723C4F" w:rsidRPr="00723C4F" w14:paraId="1070BE71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FB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2A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Таицкий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454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Тайцы,</w:t>
            </w:r>
          </w:p>
          <w:p w14:paraId="3EEFCBF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Санаторская, д. 1а</w:t>
            </w:r>
          </w:p>
        </w:tc>
      </w:tr>
      <w:tr w:rsidR="00723C4F" w:rsidRPr="00723C4F" w14:paraId="1303C8B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2A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34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«Культурно – досуговый центр «Сусанинский»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11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Сусанино,</w:t>
            </w:r>
          </w:p>
          <w:p w14:paraId="13BB499D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Петровский пр., д. 22</w:t>
            </w:r>
          </w:p>
        </w:tc>
      </w:tr>
      <w:tr w:rsidR="00723C4F" w:rsidRPr="00723C4F" w14:paraId="6FA77AA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65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24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Кобраловский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сельский клуб</w:t>
            </w:r>
            <w:r w:rsidRPr="00723C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DA1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Кобралово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14:paraId="5198D81C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Центральная, д. 12</w:t>
            </w:r>
          </w:p>
        </w:tc>
      </w:tr>
      <w:tr w:rsidR="00723C4F" w:rsidRPr="00723C4F" w14:paraId="66CB04AD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8EE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B5F8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Кобринская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E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Кобринское, </w:t>
            </w:r>
          </w:p>
          <w:p w14:paraId="29D18AEA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Центральная, д. 16</w:t>
            </w:r>
          </w:p>
        </w:tc>
      </w:tr>
      <w:tr w:rsidR="00723C4F" w:rsidRPr="00723C4F" w14:paraId="25B9B91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09A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22B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Суйдинский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DD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Суйда,</w:t>
            </w:r>
          </w:p>
          <w:p w14:paraId="4B6967A3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Центральная, д. 2</w:t>
            </w:r>
          </w:p>
        </w:tc>
      </w:tr>
      <w:tr w:rsidR="00723C4F" w:rsidRPr="00723C4F" w14:paraId="5218A52C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89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919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Большеколпанский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18E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Большие Колпаны, </w:t>
            </w:r>
          </w:p>
          <w:p w14:paraId="2B6162D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Садовая, д. 8</w:t>
            </w:r>
          </w:p>
        </w:tc>
      </w:tr>
      <w:tr w:rsidR="00723C4F" w:rsidRPr="00723C4F" w14:paraId="38FB4B28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A2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99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Войсковицкая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СОШ №2» актовый зал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039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 Новый Учхоз,</w:t>
            </w:r>
          </w:p>
          <w:p w14:paraId="5551AA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пл. Усова, д. 29</w:t>
            </w:r>
          </w:p>
        </w:tc>
      </w:tr>
      <w:tr w:rsidR="00723C4F" w:rsidRPr="00723C4F" w14:paraId="053AC7A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5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0CE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Здание Елизаветинского территориального управления администрации </w:t>
            </w:r>
          </w:p>
          <w:p w14:paraId="0DC60AA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Гатчинского муниципального округа</w:t>
            </w:r>
          </w:p>
          <w:p w14:paraId="0192D29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(зал заседаний)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368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Елизаветино, </w:t>
            </w:r>
          </w:p>
          <w:p w14:paraId="752AC7A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Парковая, д. 17</w:t>
            </w:r>
          </w:p>
        </w:tc>
      </w:tr>
      <w:tr w:rsidR="00723C4F" w:rsidRPr="00723C4F" w14:paraId="679F34B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5E75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93F6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«Елизаветинский культурно-библиотечный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F59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Елизаветино,</w:t>
            </w:r>
          </w:p>
          <w:p w14:paraId="2638AF06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пл. Дружбы, д. 41</w:t>
            </w:r>
          </w:p>
        </w:tc>
      </w:tr>
      <w:tr w:rsidR="00723C4F" w:rsidRPr="00723C4F" w14:paraId="3DD7E66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6C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50F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КДЦ» структурное </w:t>
            </w: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подразделение Рождественский сельский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30C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Рождествено, </w:t>
            </w:r>
          </w:p>
          <w:p w14:paraId="391A37B5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Большой пр., д. 106</w:t>
            </w:r>
          </w:p>
        </w:tc>
      </w:tr>
      <w:tr w:rsidR="00723C4F" w:rsidRPr="00723C4F" w14:paraId="19B9A06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55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2E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C4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12</w:t>
            </w:r>
          </w:p>
          <w:p w14:paraId="3B4D260D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C4F" w:rsidRPr="00723C4F" w14:paraId="2A71FB62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DE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7B6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303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0D188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Половинкиной, д. 89</w:t>
            </w:r>
          </w:p>
        </w:tc>
      </w:tr>
      <w:tr w:rsidR="00723C4F" w:rsidRPr="00723C4F" w14:paraId="420086F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57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9D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 структурное подразделение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Терволовский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3F1F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Терволово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45E557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Ленинградская, д. 14</w:t>
            </w:r>
          </w:p>
        </w:tc>
      </w:tr>
      <w:tr w:rsidR="00723C4F" w:rsidRPr="00723C4F" w14:paraId="44F1B3E3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DC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3D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 структурное подразделение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Рейзинский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E9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Малое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Рейзино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7а</w:t>
            </w:r>
          </w:p>
        </w:tc>
      </w:tr>
      <w:tr w:rsidR="00723C4F" w:rsidRPr="00723C4F" w14:paraId="52F7AF07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E2AF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78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Сяськелевский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(фойе)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B2F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Сяськелево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д. 10а</w:t>
            </w:r>
          </w:p>
        </w:tc>
      </w:tr>
    </w:tbl>
    <w:p w14:paraId="03027377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014607E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8C68775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347817F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93FD7DB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148A3A2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ABA44BD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6EBB3B0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B596D82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834DDBC" w14:textId="40CAF6C2" w:rsidR="001F0D68" w:rsidRDefault="001F0D68" w:rsidP="00723C4F">
      <w:pPr>
        <w:spacing w:after="0" w:line="240" w:lineRule="auto"/>
        <w:jc w:val="both"/>
      </w:pPr>
    </w:p>
    <w:sectPr w:rsidR="001F0D68" w:rsidSect="002B2D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177"/>
    <w:multiLevelType w:val="multilevel"/>
    <w:tmpl w:val="101EB5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3844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31"/>
    <w:rsid w:val="00017C51"/>
    <w:rsid w:val="00036B6F"/>
    <w:rsid w:val="00082867"/>
    <w:rsid w:val="00087F80"/>
    <w:rsid w:val="000A78B0"/>
    <w:rsid w:val="000B08FA"/>
    <w:rsid w:val="000C63C3"/>
    <w:rsid w:val="000D3C25"/>
    <w:rsid w:val="000E4A98"/>
    <w:rsid w:val="00137370"/>
    <w:rsid w:val="00157147"/>
    <w:rsid w:val="0015762D"/>
    <w:rsid w:val="001710D3"/>
    <w:rsid w:val="00180128"/>
    <w:rsid w:val="00186AFE"/>
    <w:rsid w:val="001F0D68"/>
    <w:rsid w:val="0026328B"/>
    <w:rsid w:val="002818EC"/>
    <w:rsid w:val="0029251F"/>
    <w:rsid w:val="002B2D62"/>
    <w:rsid w:val="002D4B3B"/>
    <w:rsid w:val="003010EF"/>
    <w:rsid w:val="00313E60"/>
    <w:rsid w:val="003421A5"/>
    <w:rsid w:val="0036010A"/>
    <w:rsid w:val="00364F0D"/>
    <w:rsid w:val="003D3ABA"/>
    <w:rsid w:val="00462EFE"/>
    <w:rsid w:val="004A5DF4"/>
    <w:rsid w:val="004E422A"/>
    <w:rsid w:val="004E5FEE"/>
    <w:rsid w:val="00573875"/>
    <w:rsid w:val="00585A4D"/>
    <w:rsid w:val="005A5AD4"/>
    <w:rsid w:val="005E7170"/>
    <w:rsid w:val="00671728"/>
    <w:rsid w:val="006B2600"/>
    <w:rsid w:val="006C547A"/>
    <w:rsid w:val="006D5D34"/>
    <w:rsid w:val="006F2443"/>
    <w:rsid w:val="00723C4F"/>
    <w:rsid w:val="00761E22"/>
    <w:rsid w:val="007C1EB9"/>
    <w:rsid w:val="007E4F56"/>
    <w:rsid w:val="008133EC"/>
    <w:rsid w:val="00843B87"/>
    <w:rsid w:val="0085585B"/>
    <w:rsid w:val="00891A47"/>
    <w:rsid w:val="008C0971"/>
    <w:rsid w:val="008E094B"/>
    <w:rsid w:val="009200C6"/>
    <w:rsid w:val="00920B7D"/>
    <w:rsid w:val="009536EC"/>
    <w:rsid w:val="009B754B"/>
    <w:rsid w:val="009D1B3B"/>
    <w:rsid w:val="009F7F96"/>
    <w:rsid w:val="00A17CEF"/>
    <w:rsid w:val="00A6036D"/>
    <w:rsid w:val="00A85531"/>
    <w:rsid w:val="00A866C2"/>
    <w:rsid w:val="00A963AD"/>
    <w:rsid w:val="00AC777A"/>
    <w:rsid w:val="00AE2502"/>
    <w:rsid w:val="00B0512B"/>
    <w:rsid w:val="00B61F6E"/>
    <w:rsid w:val="00BA13CB"/>
    <w:rsid w:val="00BD5AC2"/>
    <w:rsid w:val="00BE44BD"/>
    <w:rsid w:val="00BF3739"/>
    <w:rsid w:val="00C14CDD"/>
    <w:rsid w:val="00C63322"/>
    <w:rsid w:val="00C929DD"/>
    <w:rsid w:val="00CB291A"/>
    <w:rsid w:val="00D0667B"/>
    <w:rsid w:val="00D134A5"/>
    <w:rsid w:val="00D52213"/>
    <w:rsid w:val="00DF39CB"/>
    <w:rsid w:val="00E2143D"/>
    <w:rsid w:val="00E27B7A"/>
    <w:rsid w:val="00EA613F"/>
    <w:rsid w:val="00EB18DF"/>
    <w:rsid w:val="00ED130C"/>
    <w:rsid w:val="00EE5009"/>
    <w:rsid w:val="00F54A78"/>
    <w:rsid w:val="00F71D9C"/>
    <w:rsid w:val="00F83D50"/>
    <w:rsid w:val="00F9761E"/>
    <w:rsid w:val="00FC5DE4"/>
    <w:rsid w:val="00FD2AC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0396"/>
  <w15:chartTrackingRefBased/>
  <w15:docId w15:val="{7048C1E8-E908-484C-AA96-6BD5112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8553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855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8553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A85531"/>
    <w:rPr>
      <w:b/>
      <w:bCs/>
    </w:rPr>
  </w:style>
  <w:style w:type="paragraph" w:customStyle="1" w:styleId="a7">
    <w:basedOn w:val="a"/>
    <w:next w:val="a8"/>
    <w:link w:val="1"/>
    <w:uiPriority w:val="10"/>
    <w:qFormat/>
    <w:rsid w:val="00A8553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link w:val="a7"/>
    <w:uiPriority w:val="10"/>
    <w:locked/>
    <w:rsid w:val="00A85531"/>
    <w:rPr>
      <w:b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8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855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a">
    <w:name w:val="Содержимое таблицы"/>
    <w:basedOn w:val="a"/>
    <w:rsid w:val="000A78B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3010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10E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1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2167-1C93-4F00-BC98-3A36911E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54</cp:revision>
  <cp:lastPrinted>2024-07-10T14:39:00Z</cp:lastPrinted>
  <dcterms:created xsi:type="dcterms:W3CDTF">2017-06-15T12:16:00Z</dcterms:created>
  <dcterms:modified xsi:type="dcterms:W3CDTF">2025-07-31T13:07:00Z</dcterms:modified>
</cp:coreProperties>
</file>