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0255" w14:textId="26B351AC" w:rsidR="00D73005" w:rsidRPr="00122DED" w:rsidRDefault="00D73005" w:rsidP="00D7300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  <w:r w:rsidRPr="00122DED">
        <w:rPr>
          <w:rFonts w:ascii="Times New Roman" w:hAnsi="Times New Roman"/>
          <w:b/>
          <w:sz w:val="24"/>
          <w:szCs w:val="24"/>
        </w:rPr>
        <w:br/>
        <w:t xml:space="preserve">ГАТЧИНСКОГО МУНИЦИПАЛЬНОГО </w:t>
      </w:r>
      <w:r w:rsidR="00490D1B">
        <w:rPr>
          <w:rFonts w:ascii="Times New Roman" w:hAnsi="Times New Roman"/>
          <w:b/>
          <w:sz w:val="24"/>
          <w:szCs w:val="24"/>
        </w:rPr>
        <w:t xml:space="preserve">ОКРУГА </w:t>
      </w:r>
    </w:p>
    <w:p w14:paraId="1F5E6972" w14:textId="69D9FD67" w:rsidR="00D73005" w:rsidRDefault="00D73005" w:rsidP="00D73005">
      <w:pPr>
        <w:tabs>
          <w:tab w:val="left" w:pos="3828"/>
        </w:tabs>
        <w:jc w:val="center"/>
        <w:rPr>
          <w:rFonts w:ascii="Times New Roman" w:hAnsi="Times New Roman"/>
          <w:b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РЕШЕНИЕ</w:t>
      </w:r>
    </w:p>
    <w:p w14:paraId="6ADB3973" w14:textId="77777777" w:rsidR="00B60B74" w:rsidRPr="00122DED" w:rsidRDefault="00B60B74" w:rsidP="00D73005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</w:p>
    <w:p w14:paraId="040009D8" w14:textId="34126CAA" w:rsidR="00D73005" w:rsidRPr="00122DED" w:rsidRDefault="002336D5" w:rsidP="00400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августа</w:t>
      </w:r>
      <w:r w:rsidR="00E87F1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D73005" w:rsidRPr="00122DED">
        <w:rPr>
          <w:rFonts w:ascii="Times New Roman" w:hAnsi="Times New Roman"/>
          <w:sz w:val="24"/>
          <w:szCs w:val="24"/>
        </w:rPr>
        <w:t xml:space="preserve"> года</w:t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D73005" w:rsidRPr="00122DE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73005">
        <w:rPr>
          <w:rFonts w:ascii="Times New Roman" w:hAnsi="Times New Roman"/>
          <w:sz w:val="24"/>
          <w:szCs w:val="24"/>
        </w:rPr>
        <w:t xml:space="preserve">        </w:t>
      </w:r>
      <w:r w:rsidR="00400351">
        <w:rPr>
          <w:rFonts w:ascii="Times New Roman" w:hAnsi="Times New Roman"/>
          <w:sz w:val="24"/>
          <w:szCs w:val="24"/>
        </w:rPr>
        <w:t xml:space="preserve">            </w:t>
      </w:r>
      <w:r w:rsidR="00D73005">
        <w:rPr>
          <w:rFonts w:ascii="Times New Roman" w:hAnsi="Times New Roman"/>
          <w:sz w:val="24"/>
          <w:szCs w:val="24"/>
        </w:rPr>
        <w:t xml:space="preserve">          </w:t>
      </w:r>
      <w:r w:rsidR="00D73005" w:rsidRPr="00122DED">
        <w:rPr>
          <w:rFonts w:ascii="Times New Roman" w:hAnsi="Times New Roman"/>
          <w:sz w:val="24"/>
          <w:szCs w:val="24"/>
        </w:rPr>
        <w:t xml:space="preserve">№ </w:t>
      </w:r>
      <w:r w:rsidR="00400351">
        <w:rPr>
          <w:rFonts w:ascii="Times New Roman" w:hAnsi="Times New Roman"/>
          <w:sz w:val="24"/>
          <w:szCs w:val="24"/>
        </w:rPr>
        <w:t>57/93</w:t>
      </w:r>
      <w:r w:rsidR="00A558AC">
        <w:rPr>
          <w:rFonts w:ascii="Times New Roman" w:hAnsi="Times New Roman"/>
          <w:sz w:val="24"/>
          <w:szCs w:val="24"/>
        </w:rPr>
        <w:t>5</w:t>
      </w:r>
    </w:p>
    <w:p w14:paraId="10864544" w14:textId="77777777" w:rsidR="006059A4" w:rsidRDefault="006059A4" w:rsidP="006059A4">
      <w:pPr>
        <w:pStyle w:val="14-1"/>
        <w:spacing w:line="240" w:lineRule="auto"/>
        <w:ind w:firstLine="0"/>
        <w:jc w:val="center"/>
        <w:rPr>
          <w:b/>
        </w:rPr>
      </w:pPr>
    </w:p>
    <w:p w14:paraId="0A1BF21C" w14:textId="727555C6" w:rsidR="006059A4" w:rsidRPr="00B60B74" w:rsidRDefault="006059A4" w:rsidP="00A231BA">
      <w:pPr>
        <w:spacing w:after="0" w:line="240" w:lineRule="auto"/>
        <w:ind w:right="-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графика работы членов территориальной избирательной комиссии Гатчинского муниципального </w:t>
      </w:r>
      <w:r w:rsidR="00986B7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с правом решающего голоса, работающих не на постоянной </w:t>
      </w:r>
      <w:r w:rsidR="00E07BDC" w:rsidRPr="00B60B74">
        <w:rPr>
          <w:rFonts w:ascii="Times New Roman" w:hAnsi="Times New Roman" w:cs="Times New Roman"/>
          <w:b/>
          <w:bCs/>
          <w:sz w:val="24"/>
          <w:szCs w:val="24"/>
        </w:rPr>
        <w:t>(штатной)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основе </w:t>
      </w:r>
      <w:bookmarkStart w:id="0" w:name="_Hlk204072813"/>
      <w:r w:rsidR="00A231BA" w:rsidRPr="00A231BA">
        <w:rPr>
          <w:rFonts w:ascii="Times New Roman" w:hAnsi="Times New Roman" w:cs="Times New Roman"/>
          <w:b/>
          <w:bCs/>
          <w:sz w:val="24"/>
          <w:szCs w:val="24"/>
        </w:rPr>
        <w:t>в период подготовки и проведения выборов Губернатора Ленинградской области</w:t>
      </w:r>
      <w:bookmarkEnd w:id="0"/>
      <w:r w:rsidRPr="00E87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23DCAF" w14:textId="3877A9BC" w:rsidR="006059A4" w:rsidRDefault="006059A4" w:rsidP="006059A4">
      <w:pPr>
        <w:ind w:left="-426" w:right="-284"/>
        <w:jc w:val="center"/>
        <w:rPr>
          <w:b/>
          <w:bCs/>
        </w:rPr>
      </w:pPr>
    </w:p>
    <w:p w14:paraId="07B6328F" w14:textId="240497E2" w:rsidR="00A231BA" w:rsidRDefault="00701F38" w:rsidP="00A231BA">
      <w:pPr>
        <w:pStyle w:val="a5"/>
        <w:ind w:firstLine="708"/>
        <w:jc w:val="both"/>
        <w:rPr>
          <w:b w:val="0"/>
          <w:bCs w:val="0"/>
          <w:sz w:val="24"/>
        </w:rPr>
      </w:pPr>
      <w:r w:rsidRPr="00701F38">
        <w:rPr>
          <w:b w:val="0"/>
          <w:bCs w:val="0"/>
          <w:sz w:val="24"/>
        </w:rPr>
        <w:t xml:space="preserve">На основании пункта 17 статьи 29 Федерального закона от 12 июня 2002 </w:t>
      </w:r>
      <w:r w:rsidR="00A231BA" w:rsidRPr="00A231BA">
        <w:rPr>
          <w:b w:val="0"/>
          <w:bCs w:val="0"/>
          <w:sz w:val="24"/>
        </w:rPr>
        <w:t>года № 67-ФЗ «Об основных гарантиях избирательных прав и права на участие в референдуме граждан Российской Федерации» и частями 7 и 8 статьи 48 областного закона от 29 июня 2012 года № 54-оз «О выборах Губернатора Ленинградской области»</w:t>
      </w:r>
      <w:r w:rsidR="00190B66">
        <w:rPr>
          <w:b w:val="0"/>
          <w:bCs w:val="0"/>
          <w:sz w:val="24"/>
        </w:rPr>
        <w:t xml:space="preserve">, руководствуясь </w:t>
      </w:r>
      <w:r w:rsidR="00190B66" w:rsidRPr="00190B66">
        <w:rPr>
          <w:b w:val="0"/>
          <w:bCs w:val="0"/>
          <w:sz w:val="24"/>
        </w:rPr>
        <w:t>Поряд</w:t>
      </w:r>
      <w:r w:rsidR="00190B66">
        <w:rPr>
          <w:b w:val="0"/>
          <w:bCs w:val="0"/>
          <w:sz w:val="24"/>
        </w:rPr>
        <w:t xml:space="preserve">ком </w:t>
      </w:r>
      <w:r w:rsidR="00190B66" w:rsidRPr="00190B66">
        <w:rPr>
          <w:b w:val="0"/>
          <w:bCs w:val="0"/>
          <w:sz w:val="24"/>
        </w:rPr>
        <w:t xml:space="preserve"> выплаты компенсации и дополнительной</w:t>
      </w:r>
      <w:r w:rsidR="00190B66">
        <w:rPr>
          <w:b w:val="0"/>
          <w:bCs w:val="0"/>
          <w:sz w:val="24"/>
        </w:rPr>
        <w:t xml:space="preserve"> </w:t>
      </w:r>
      <w:r w:rsidR="00190B66" w:rsidRPr="00190B66">
        <w:rPr>
          <w:b w:val="0"/>
          <w:bCs w:val="0"/>
          <w:sz w:val="24"/>
        </w:rPr>
        <w:t>оплаты труда (вознаграждения), а также иных выплат в период подготовки и проведения  выборов Губернатора Ленинградской области</w:t>
      </w:r>
      <w:r w:rsidR="00190B66">
        <w:rPr>
          <w:b w:val="0"/>
          <w:bCs w:val="0"/>
          <w:sz w:val="24"/>
        </w:rPr>
        <w:t xml:space="preserve"> от </w:t>
      </w:r>
      <w:r w:rsidR="00190B66" w:rsidRPr="00190B66">
        <w:rPr>
          <w:b w:val="0"/>
          <w:bCs w:val="0"/>
          <w:sz w:val="24"/>
        </w:rPr>
        <w:t>01 июля 2025 года № 100/579</w:t>
      </w:r>
      <w:r w:rsidR="00190B66">
        <w:rPr>
          <w:b w:val="0"/>
          <w:bCs w:val="0"/>
          <w:sz w:val="24"/>
        </w:rPr>
        <w:t xml:space="preserve">, </w:t>
      </w:r>
      <w:r w:rsidR="00A231BA" w:rsidRPr="00701F38">
        <w:rPr>
          <w:b w:val="0"/>
          <w:bCs w:val="0"/>
          <w:sz w:val="24"/>
        </w:rPr>
        <w:t xml:space="preserve"> территориальная</w:t>
      </w:r>
      <w:r w:rsidRPr="00701F38">
        <w:rPr>
          <w:b w:val="0"/>
          <w:bCs w:val="0"/>
          <w:sz w:val="24"/>
        </w:rPr>
        <w:t xml:space="preserve"> избирательная комиссия Гатчинского  муниципального </w:t>
      </w:r>
      <w:r>
        <w:rPr>
          <w:b w:val="0"/>
          <w:bCs w:val="0"/>
          <w:sz w:val="24"/>
        </w:rPr>
        <w:t xml:space="preserve">округа </w:t>
      </w:r>
      <w:r w:rsidRPr="00701F38">
        <w:rPr>
          <w:b w:val="0"/>
          <w:bCs w:val="0"/>
          <w:sz w:val="24"/>
        </w:rPr>
        <w:t xml:space="preserve">  </w:t>
      </w:r>
    </w:p>
    <w:p w14:paraId="0A85C8F9" w14:textId="77777777" w:rsidR="00A231BA" w:rsidRDefault="00A231BA" w:rsidP="00A231BA">
      <w:pPr>
        <w:pStyle w:val="a5"/>
        <w:jc w:val="both"/>
        <w:rPr>
          <w:sz w:val="24"/>
        </w:rPr>
      </w:pPr>
    </w:p>
    <w:p w14:paraId="15F61D30" w14:textId="5A8063E9" w:rsidR="006059A4" w:rsidRDefault="00D73005" w:rsidP="00A231BA">
      <w:pPr>
        <w:pStyle w:val="a5"/>
        <w:jc w:val="both"/>
        <w:rPr>
          <w:sz w:val="24"/>
        </w:rPr>
      </w:pPr>
      <w:r w:rsidRPr="00D73005">
        <w:rPr>
          <w:sz w:val="24"/>
        </w:rPr>
        <w:t>РЕШИЛА:</w:t>
      </w:r>
    </w:p>
    <w:p w14:paraId="37C945BF" w14:textId="77777777" w:rsidR="00B60B74" w:rsidRPr="00B60B74" w:rsidRDefault="00B60B74" w:rsidP="00B60B74">
      <w:pPr>
        <w:pStyle w:val="a5"/>
        <w:rPr>
          <w:b w:val="0"/>
          <w:bCs w:val="0"/>
          <w:sz w:val="24"/>
        </w:rPr>
      </w:pPr>
    </w:p>
    <w:p w14:paraId="7C2F016C" w14:textId="77605DF9" w:rsidR="006059A4" w:rsidRPr="00CB637E" w:rsidRDefault="006059A4" w:rsidP="00CB637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144A9">
        <w:rPr>
          <w:rFonts w:ascii="Times New Roman" w:hAnsi="Times New Roman" w:cs="Times New Roman"/>
          <w:spacing w:val="-4"/>
          <w:sz w:val="24"/>
          <w:szCs w:val="24"/>
        </w:rPr>
        <w:t xml:space="preserve">        1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.Утвердить график работы членов территориальной избирательной комиссии Гатчинского муниципального </w:t>
      </w:r>
      <w:r w:rsidR="00490D1B">
        <w:rPr>
          <w:rFonts w:ascii="Times New Roman" w:hAnsi="Times New Roman" w:cs="Times New Roman"/>
          <w:spacing w:val="-4"/>
          <w:sz w:val="24"/>
          <w:szCs w:val="24"/>
        </w:rPr>
        <w:t xml:space="preserve">округа 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CB637E">
        <w:rPr>
          <w:rFonts w:ascii="Times New Roman" w:hAnsi="Times New Roman" w:cs="Times New Roman"/>
          <w:sz w:val="24"/>
          <w:szCs w:val="24"/>
        </w:rPr>
        <w:t xml:space="preserve">правом решающего голоса, работающих </w:t>
      </w:r>
      <w:r w:rsidR="00A231BA" w:rsidRPr="00A231BA">
        <w:rPr>
          <w:rFonts w:ascii="Times New Roman" w:hAnsi="Times New Roman" w:cs="Times New Roman"/>
          <w:sz w:val="24"/>
          <w:szCs w:val="24"/>
        </w:rPr>
        <w:t>в период подготовки и проведения выборов Губернатора Ленинградской области</w:t>
      </w:r>
      <w:r w:rsidR="00BB7097">
        <w:rPr>
          <w:rFonts w:ascii="Times New Roman" w:hAnsi="Times New Roman" w:cs="Times New Roman"/>
          <w:sz w:val="24"/>
          <w:szCs w:val="24"/>
        </w:rPr>
        <w:t xml:space="preserve"> на </w:t>
      </w:r>
      <w:r w:rsidR="002336D5">
        <w:rPr>
          <w:rFonts w:ascii="Times New Roman" w:hAnsi="Times New Roman" w:cs="Times New Roman"/>
          <w:sz w:val="24"/>
          <w:szCs w:val="24"/>
        </w:rPr>
        <w:t>август</w:t>
      </w:r>
      <w:r w:rsidR="00BB7097">
        <w:rPr>
          <w:rFonts w:ascii="Times New Roman" w:hAnsi="Times New Roman" w:cs="Times New Roman"/>
          <w:sz w:val="24"/>
          <w:szCs w:val="24"/>
        </w:rPr>
        <w:t xml:space="preserve"> 202</w:t>
      </w:r>
      <w:r w:rsidR="00A231BA">
        <w:rPr>
          <w:rFonts w:ascii="Times New Roman" w:hAnsi="Times New Roman" w:cs="Times New Roman"/>
          <w:sz w:val="24"/>
          <w:szCs w:val="24"/>
        </w:rPr>
        <w:t>5</w:t>
      </w:r>
      <w:r w:rsidR="00190B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B7097">
        <w:rPr>
          <w:rFonts w:ascii="Times New Roman" w:hAnsi="Times New Roman" w:cs="Times New Roman"/>
          <w:sz w:val="24"/>
          <w:szCs w:val="24"/>
        </w:rPr>
        <w:t>.</w:t>
      </w:r>
    </w:p>
    <w:p w14:paraId="32569368" w14:textId="77777777" w:rsidR="006059A4" w:rsidRDefault="006059A4" w:rsidP="006059A4">
      <w:pPr>
        <w:pStyle w:val="14-1"/>
        <w:tabs>
          <w:tab w:val="num" w:pos="1155"/>
        </w:tabs>
        <w:spacing w:line="240" w:lineRule="auto"/>
        <w:ind w:firstLine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</w:p>
    <w:p w14:paraId="3E61CA55" w14:textId="3D58BC4B" w:rsidR="006059A4" w:rsidRDefault="00D73005" w:rsidP="006059A4">
      <w:pPr>
        <w:pStyle w:val="14-1"/>
        <w:tabs>
          <w:tab w:val="num" w:pos="115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59A4">
        <w:rPr>
          <w:sz w:val="24"/>
          <w:szCs w:val="24"/>
        </w:rPr>
        <w:t xml:space="preserve">2. Контроль за исполнением настоящего </w:t>
      </w:r>
      <w:r>
        <w:rPr>
          <w:sz w:val="24"/>
          <w:szCs w:val="24"/>
        </w:rPr>
        <w:t>решения возложить</w:t>
      </w:r>
      <w:r w:rsidR="006059A4">
        <w:rPr>
          <w:sz w:val="24"/>
          <w:szCs w:val="24"/>
        </w:rPr>
        <w:t xml:space="preserve"> на секретаря территориальной избирательной комиссии Гатчинского муниципального </w:t>
      </w:r>
      <w:r w:rsidR="00490D1B">
        <w:rPr>
          <w:sz w:val="24"/>
          <w:szCs w:val="24"/>
        </w:rPr>
        <w:t>округа</w:t>
      </w:r>
      <w:r w:rsidR="006059A4">
        <w:rPr>
          <w:sz w:val="24"/>
          <w:szCs w:val="24"/>
        </w:rPr>
        <w:t xml:space="preserve"> </w:t>
      </w:r>
      <w:r w:rsidR="00E87F14">
        <w:rPr>
          <w:sz w:val="24"/>
          <w:szCs w:val="24"/>
        </w:rPr>
        <w:t>А.В.Журавлеву.</w:t>
      </w:r>
      <w:r w:rsidR="006059A4">
        <w:rPr>
          <w:sz w:val="24"/>
          <w:szCs w:val="24"/>
        </w:rPr>
        <w:t xml:space="preserve">  </w:t>
      </w:r>
    </w:p>
    <w:p w14:paraId="489BF8A5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229E9CA6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616B23DB" w14:textId="77777777" w:rsidR="00E87F14" w:rsidRPr="00E87F14" w:rsidRDefault="00E87F14" w:rsidP="00E87F14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F14">
        <w:rPr>
          <w:rFonts w:ascii="Times New Roman" w:hAnsi="Times New Roman" w:cs="Times New Roman"/>
          <w:sz w:val="24"/>
        </w:rPr>
        <w:t>Председатель</w:t>
      </w:r>
      <w:r w:rsidRPr="00E87F14">
        <w:rPr>
          <w:rFonts w:ascii="Times New Roman" w:hAnsi="Times New Roman" w:cs="Times New Roman"/>
          <w:sz w:val="24"/>
          <w:szCs w:val="24"/>
        </w:rPr>
        <w:t xml:space="preserve"> ТИК                                                         И.Л.Смык</w:t>
      </w:r>
    </w:p>
    <w:p w14:paraId="664B61CC" w14:textId="77777777" w:rsidR="00E87F14" w:rsidRPr="00E87F14" w:rsidRDefault="00E87F14" w:rsidP="00E87F14">
      <w:pPr>
        <w:spacing w:line="240" w:lineRule="auto"/>
        <w:ind w:left="567"/>
      </w:pPr>
      <w:r w:rsidRPr="00E87F14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А.В.Журавлева</w:t>
      </w:r>
    </w:p>
    <w:p w14:paraId="39EC4374" w14:textId="77777777" w:rsidR="006059A4" w:rsidRDefault="006059A4" w:rsidP="006059A4">
      <w:pPr>
        <w:pStyle w:val="a5"/>
        <w:jc w:val="both"/>
        <w:rPr>
          <w:b w:val="0"/>
          <w:bCs w:val="0"/>
          <w:sz w:val="16"/>
          <w:szCs w:val="16"/>
        </w:rPr>
      </w:pPr>
    </w:p>
    <w:p w14:paraId="72CE5B1F" w14:textId="77777777" w:rsidR="006059A4" w:rsidRPr="009144A9" w:rsidRDefault="006059A4" w:rsidP="006059A4">
      <w:pPr>
        <w:rPr>
          <w:sz w:val="24"/>
          <w:szCs w:val="24"/>
        </w:rPr>
      </w:pPr>
    </w:p>
    <w:p w14:paraId="718AAE2B" w14:textId="77777777" w:rsidR="007C2D91" w:rsidRPr="00E87F14" w:rsidRDefault="007C2D91"/>
    <w:sectPr w:rsidR="007C2D91" w:rsidRPr="00E87F14" w:rsidSect="00E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54"/>
    <w:rsid w:val="000D0937"/>
    <w:rsid w:val="00190B66"/>
    <w:rsid w:val="00213620"/>
    <w:rsid w:val="002336D5"/>
    <w:rsid w:val="00243C8C"/>
    <w:rsid w:val="002F2CDD"/>
    <w:rsid w:val="00400351"/>
    <w:rsid w:val="00490D1B"/>
    <w:rsid w:val="006059A4"/>
    <w:rsid w:val="006840EA"/>
    <w:rsid w:val="00701F38"/>
    <w:rsid w:val="007C2D91"/>
    <w:rsid w:val="008A1068"/>
    <w:rsid w:val="008E118C"/>
    <w:rsid w:val="00986B7E"/>
    <w:rsid w:val="00A231BA"/>
    <w:rsid w:val="00A558AC"/>
    <w:rsid w:val="00AE43BD"/>
    <w:rsid w:val="00B60B74"/>
    <w:rsid w:val="00B91FC5"/>
    <w:rsid w:val="00BB7097"/>
    <w:rsid w:val="00BF405E"/>
    <w:rsid w:val="00C47F94"/>
    <w:rsid w:val="00CB637E"/>
    <w:rsid w:val="00CD3658"/>
    <w:rsid w:val="00CF738B"/>
    <w:rsid w:val="00D73005"/>
    <w:rsid w:val="00E07BDC"/>
    <w:rsid w:val="00E30E54"/>
    <w:rsid w:val="00E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A70"/>
  <w15:chartTrackingRefBased/>
  <w15:docId w15:val="{744A788C-0E80-4325-AEC7-85ABA5A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605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05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">
    <w:name w:val="Текст14-1"/>
    <w:aliases w:val="5"/>
    <w:basedOn w:val="a"/>
    <w:rsid w:val="006059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0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Журавлева Алена Владимировна</cp:lastModifiedBy>
  <cp:revision>16</cp:revision>
  <cp:lastPrinted>2025-08-01T13:51:00Z</cp:lastPrinted>
  <dcterms:created xsi:type="dcterms:W3CDTF">2024-02-01T07:36:00Z</dcterms:created>
  <dcterms:modified xsi:type="dcterms:W3CDTF">2025-08-04T06:21:00Z</dcterms:modified>
</cp:coreProperties>
</file>