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27D4E648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B2CDA"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B2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1337">
        <w:rPr>
          <w:rFonts w:ascii="Times New Roman" w:eastAsia="Calibri" w:hAnsi="Times New Roman" w:cs="Times New Roman"/>
          <w:sz w:val="28"/>
          <w:szCs w:val="28"/>
          <w:lang w:eastAsia="en-US"/>
        </w:rPr>
        <w:t>51/787</w:t>
      </w:r>
    </w:p>
    <w:p w14:paraId="2676E762" w14:textId="1B6C54D0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B2CD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>
        <w:rPr>
          <w:rFonts w:ascii="Times New Roman" w:hAnsi="Times New Roman" w:cs="Times New Roman"/>
          <w:sz w:val="28"/>
          <w:szCs w:val="28"/>
        </w:rPr>
        <w:t>Кофановой Натальи Федоровны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15E51E3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>
        <w:rPr>
          <w:rFonts w:ascii="Times New Roman" w:hAnsi="Times New Roman" w:cs="Times New Roman"/>
          <w:sz w:val="28"/>
          <w:szCs w:val="28"/>
        </w:rPr>
        <w:t>Кофановой Н.Ф.</w:t>
      </w:r>
      <w:r w:rsidR="000E0BC7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2F6F524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B2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>Кофанову Наталью Федоровну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 w:rsidRPr="00EF7BD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7BD3" w:rsidRP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- Ленинградская обл., Гатчинский р-н, п. Сиверский, ул. Заводская, д. 7</w:t>
      </w:r>
      <w:r w:rsidR="001021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21C4517E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B2CD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2E535F"/>
    <w:rsid w:val="00304F50"/>
    <w:rsid w:val="003220A4"/>
    <w:rsid w:val="00337C53"/>
    <w:rsid w:val="0035777F"/>
    <w:rsid w:val="00386AC4"/>
    <w:rsid w:val="003B1A55"/>
    <w:rsid w:val="00405223"/>
    <w:rsid w:val="0042511A"/>
    <w:rsid w:val="004B2CD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61337"/>
    <w:rsid w:val="00D80118"/>
    <w:rsid w:val="00DA3728"/>
    <w:rsid w:val="00DA6458"/>
    <w:rsid w:val="00DB0037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7</cp:revision>
  <cp:lastPrinted>2021-07-23T10:28:00Z</cp:lastPrinted>
  <dcterms:created xsi:type="dcterms:W3CDTF">2024-08-18T10:21:00Z</dcterms:created>
  <dcterms:modified xsi:type="dcterms:W3CDTF">2025-02-11T08:07:00Z</dcterms:modified>
</cp:coreProperties>
</file>