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D1B5" w14:textId="7C38A65F" w:rsidR="00484D2B" w:rsidRDefault="00484D2B" w:rsidP="00484D2B">
      <w:pPr>
        <w:pStyle w:val="2"/>
        <w:rPr>
          <w:color w:val="auto"/>
          <w:sz w:val="28"/>
        </w:rPr>
      </w:pPr>
      <w:r>
        <w:rPr>
          <w:color w:val="auto"/>
          <w:sz w:val="28"/>
        </w:rPr>
        <w:t xml:space="preserve">ТЕРРИТОРИАЛЬНАЯ ИЗБИРАТЕЛЬНАЯ КОМИССИЯ </w:t>
      </w:r>
      <w:r w:rsidRPr="00F73042">
        <w:rPr>
          <w:color w:val="auto"/>
          <w:sz w:val="28"/>
        </w:rPr>
        <w:t>ГАТЧИНСКОГО</w:t>
      </w:r>
      <w:r>
        <w:rPr>
          <w:color w:val="auto"/>
          <w:sz w:val="28"/>
        </w:rPr>
        <w:t xml:space="preserve"> МУНИЦИПАЛЬНОГО </w:t>
      </w:r>
      <w:r w:rsidR="002D546D">
        <w:rPr>
          <w:color w:val="auto"/>
          <w:sz w:val="28"/>
        </w:rPr>
        <w:t>ОКРУГА</w:t>
      </w:r>
      <w:r>
        <w:rPr>
          <w:color w:val="auto"/>
          <w:sz w:val="28"/>
        </w:rPr>
        <w:t xml:space="preserve"> лЕНИНГРАДСКОЙ ОБЛАСТИ</w:t>
      </w:r>
    </w:p>
    <w:p w14:paraId="778C1A11" w14:textId="77777777" w:rsidR="00484D2B" w:rsidRDefault="00484D2B" w:rsidP="00484D2B">
      <w:pPr>
        <w:jc w:val="center"/>
        <w:rPr>
          <w:b/>
          <w:sz w:val="28"/>
        </w:rPr>
      </w:pPr>
    </w:p>
    <w:p w14:paraId="54D0EE31" w14:textId="77777777" w:rsidR="00484D2B" w:rsidRDefault="00484D2B" w:rsidP="00484D2B">
      <w:pPr>
        <w:pStyle w:val="2"/>
        <w:rPr>
          <w:color w:val="auto"/>
          <w:sz w:val="28"/>
        </w:rPr>
      </w:pPr>
      <w:r>
        <w:rPr>
          <w:color w:val="auto"/>
          <w:sz w:val="28"/>
        </w:rPr>
        <w:t xml:space="preserve">РЕШЕНИЕ </w:t>
      </w:r>
    </w:p>
    <w:p w14:paraId="6E4EBCEB" w14:textId="77777777" w:rsidR="00484D2B" w:rsidRDefault="00484D2B" w:rsidP="00484D2B">
      <w:pPr>
        <w:pStyle w:val="a3"/>
        <w:ind w:right="112"/>
      </w:pPr>
    </w:p>
    <w:p w14:paraId="5DB26B85" w14:textId="02A0B2E5" w:rsidR="00484D2B" w:rsidRDefault="002D546D" w:rsidP="00484D2B">
      <w:pPr>
        <w:pStyle w:val="a3"/>
        <w:tabs>
          <w:tab w:val="left" w:pos="8640"/>
        </w:tabs>
        <w:ind w:right="112"/>
      </w:pPr>
      <w:r>
        <w:t>25 ию</w:t>
      </w:r>
      <w:r w:rsidR="000424C2">
        <w:t>ня</w:t>
      </w:r>
      <w:r>
        <w:t xml:space="preserve"> </w:t>
      </w:r>
      <w:r w:rsidR="00750243">
        <w:t xml:space="preserve"> </w:t>
      </w:r>
      <w:r w:rsidR="00DC2740">
        <w:t xml:space="preserve"> 202</w:t>
      </w:r>
      <w:r>
        <w:t>5</w:t>
      </w:r>
      <w:r w:rsidR="00DC2740">
        <w:t xml:space="preserve"> </w:t>
      </w:r>
      <w:r w:rsidR="00484D2B">
        <w:t xml:space="preserve"> года       </w:t>
      </w:r>
      <w:r w:rsidR="003C0A35">
        <w:t xml:space="preserve">                  </w:t>
      </w:r>
      <w:r w:rsidR="00484D2B">
        <w:t xml:space="preserve">                      </w:t>
      </w:r>
      <w:r w:rsidR="00750243">
        <w:t xml:space="preserve">          </w:t>
      </w:r>
      <w:r w:rsidR="00484D2B">
        <w:t xml:space="preserve">  №</w:t>
      </w:r>
      <w:r w:rsidR="00750243">
        <w:t xml:space="preserve">  </w:t>
      </w:r>
      <w:r w:rsidR="00D3264B">
        <w:t>54/861</w:t>
      </w:r>
      <w:r w:rsidR="00DC2740">
        <w:t xml:space="preserve"> </w:t>
      </w:r>
    </w:p>
    <w:p w14:paraId="20D3B9BD" w14:textId="77777777" w:rsidR="00484D2B" w:rsidRDefault="00484D2B" w:rsidP="00484D2B">
      <w:pPr>
        <w:pStyle w:val="a3"/>
        <w:ind w:left="-284" w:right="-30" w:firstLine="720"/>
      </w:pPr>
    </w:p>
    <w:p w14:paraId="75895B21" w14:textId="60DA1E83" w:rsidR="00484D2B" w:rsidRDefault="00484D2B" w:rsidP="00484D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Плане работы территориальной избирательной комиссии Гатчинского муниципального </w:t>
      </w:r>
      <w:r w:rsidR="002D546D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Ленинградской области</w:t>
      </w:r>
    </w:p>
    <w:p w14:paraId="3179E82A" w14:textId="1A33F3AA" w:rsidR="00484D2B" w:rsidRDefault="00484D2B" w:rsidP="00484D2B">
      <w:pPr>
        <w:pStyle w:val="2"/>
        <w:rPr>
          <w:caps w:val="0"/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t xml:space="preserve">на </w:t>
      </w:r>
      <w:r w:rsidR="00750243">
        <w:rPr>
          <w:caps w:val="0"/>
          <w:color w:val="auto"/>
          <w:sz w:val="28"/>
          <w:szCs w:val="28"/>
        </w:rPr>
        <w:t>второе</w:t>
      </w:r>
      <w:r w:rsidR="00DC2740">
        <w:rPr>
          <w:caps w:val="0"/>
          <w:color w:val="auto"/>
          <w:sz w:val="28"/>
          <w:szCs w:val="28"/>
        </w:rPr>
        <w:t xml:space="preserve"> </w:t>
      </w:r>
      <w:r w:rsidR="00E60985">
        <w:rPr>
          <w:caps w:val="0"/>
          <w:color w:val="auto"/>
          <w:sz w:val="28"/>
          <w:szCs w:val="28"/>
        </w:rPr>
        <w:t xml:space="preserve"> полугодие  202</w:t>
      </w:r>
      <w:r w:rsidR="002D546D">
        <w:rPr>
          <w:caps w:val="0"/>
          <w:color w:val="auto"/>
          <w:sz w:val="28"/>
          <w:szCs w:val="28"/>
        </w:rPr>
        <w:t>5</w:t>
      </w:r>
      <w:r>
        <w:rPr>
          <w:caps w:val="0"/>
          <w:color w:val="auto"/>
          <w:sz w:val="28"/>
          <w:szCs w:val="28"/>
        </w:rPr>
        <w:t xml:space="preserve"> года</w:t>
      </w:r>
    </w:p>
    <w:p w14:paraId="2CCC71BE" w14:textId="77777777" w:rsidR="00484D2B" w:rsidRDefault="00484D2B" w:rsidP="00484D2B">
      <w:pPr>
        <w:pStyle w:val="a3"/>
        <w:ind w:left="-284" w:right="-30" w:firstLine="720"/>
        <w:rPr>
          <w:b/>
          <w:bCs/>
          <w:szCs w:val="28"/>
        </w:rPr>
      </w:pPr>
    </w:p>
    <w:p w14:paraId="3A3461BD" w14:textId="77777777" w:rsidR="00484D2B" w:rsidRDefault="00484D2B" w:rsidP="00484D2B">
      <w:pPr>
        <w:pStyle w:val="a3"/>
        <w:ind w:right="-30" w:firstLine="720"/>
      </w:pPr>
      <w:r w:rsidRPr="00D72FD4">
        <w:t xml:space="preserve">В соответствии </w:t>
      </w:r>
      <w:r>
        <w:t>с пунктом 9</w:t>
      </w:r>
      <w:r w:rsidRPr="00D72FD4">
        <w:t xml:space="preserve"> статьи 2</w:t>
      </w:r>
      <w:r>
        <w:t>6</w:t>
      </w:r>
      <w:r w:rsidRPr="00D72FD4">
        <w:t xml:space="preserve"> Федерального закона</w:t>
      </w:r>
      <w:r>
        <w:t xml:space="preserve"> от 12 июня 2002 года № 67-ФЗ</w:t>
      </w:r>
      <w:r w:rsidRPr="00D72FD4">
        <w:t xml:space="preserve"> «Об основных гарантиях избирательных прав и права на участие в референдуме граждан Российской Федерации»,</w:t>
      </w:r>
      <w:r>
        <w:t xml:space="preserve"> частью 3 статьи 13 областного закона от 15 мая 2013 года № 26-оз «О системе избирательных комиссий и избирательных участках в Ленинградской области, территориальная избирательная комиссия Гатчинского муниципального района Ленинградской области </w:t>
      </w:r>
      <w:r w:rsidRPr="00034878">
        <w:rPr>
          <w:b/>
        </w:rPr>
        <w:t xml:space="preserve">решила </w:t>
      </w:r>
      <w:r>
        <w:rPr>
          <w:b/>
        </w:rPr>
        <w:t>:</w:t>
      </w:r>
    </w:p>
    <w:p w14:paraId="06964FBA" w14:textId="77777777" w:rsidR="00484D2B" w:rsidRDefault="00484D2B" w:rsidP="00484D2B">
      <w:pPr>
        <w:pStyle w:val="a3"/>
        <w:ind w:left="-284" w:right="-30" w:firstLine="720"/>
        <w:rPr>
          <w:szCs w:val="24"/>
        </w:rPr>
      </w:pPr>
    </w:p>
    <w:p w14:paraId="4F7D51A9" w14:textId="0F87DAED" w:rsidR="00484D2B" w:rsidRDefault="00484D2B" w:rsidP="00484D2B">
      <w:pPr>
        <w:pStyle w:val="a3"/>
        <w:ind w:right="-30" w:firstLine="720"/>
        <w:rPr>
          <w:szCs w:val="24"/>
        </w:rPr>
      </w:pPr>
      <w:r>
        <w:rPr>
          <w:szCs w:val="24"/>
        </w:rPr>
        <w:t xml:space="preserve">1. Утвердить План работы </w:t>
      </w:r>
      <w:r>
        <w:t xml:space="preserve">территориальной избирательной комиссии Гатчинского муниципального </w:t>
      </w:r>
      <w:r w:rsidR="002D546D">
        <w:t>округа</w:t>
      </w:r>
      <w:r>
        <w:t xml:space="preserve"> </w:t>
      </w:r>
      <w:r>
        <w:rPr>
          <w:szCs w:val="24"/>
        </w:rPr>
        <w:t xml:space="preserve">Ленинградской области на </w:t>
      </w:r>
      <w:bookmarkStart w:id="0" w:name="_Hlk29545454"/>
      <w:r w:rsidR="00750243">
        <w:rPr>
          <w:szCs w:val="24"/>
        </w:rPr>
        <w:t>второе</w:t>
      </w:r>
      <w:r w:rsidR="00DC2740">
        <w:rPr>
          <w:szCs w:val="24"/>
        </w:rPr>
        <w:t xml:space="preserve"> </w:t>
      </w:r>
      <w:r w:rsidR="00E60985">
        <w:rPr>
          <w:szCs w:val="24"/>
        </w:rPr>
        <w:t xml:space="preserve">полугодие </w:t>
      </w:r>
      <w:r w:rsidR="00532AE1">
        <w:rPr>
          <w:szCs w:val="24"/>
        </w:rPr>
        <w:t xml:space="preserve"> 202</w:t>
      </w:r>
      <w:r w:rsidR="002D546D">
        <w:rPr>
          <w:szCs w:val="24"/>
        </w:rPr>
        <w:t>5</w:t>
      </w:r>
      <w:r>
        <w:rPr>
          <w:szCs w:val="24"/>
        </w:rPr>
        <w:t xml:space="preserve"> года </w:t>
      </w:r>
      <w:bookmarkEnd w:id="0"/>
      <w:r>
        <w:rPr>
          <w:szCs w:val="24"/>
        </w:rPr>
        <w:t xml:space="preserve">(прилагается). </w:t>
      </w:r>
    </w:p>
    <w:p w14:paraId="15B297FD" w14:textId="151E30EB" w:rsidR="00484D2B" w:rsidRDefault="00484D2B" w:rsidP="00484D2B">
      <w:pPr>
        <w:pStyle w:val="a3"/>
        <w:ind w:right="-30" w:firstLine="720"/>
        <w:rPr>
          <w:szCs w:val="24"/>
        </w:rPr>
      </w:pPr>
      <w:r>
        <w:rPr>
          <w:szCs w:val="24"/>
        </w:rPr>
        <w:t>2. Контроль за выполнением Плана возложить на</w:t>
      </w:r>
      <w:r>
        <w:rPr>
          <w:szCs w:val="28"/>
        </w:rPr>
        <w:t xml:space="preserve"> </w:t>
      </w:r>
      <w:r w:rsidR="003C0A35">
        <w:rPr>
          <w:szCs w:val="24"/>
        </w:rPr>
        <w:t xml:space="preserve">председателя </w:t>
      </w:r>
      <w:r>
        <w:rPr>
          <w:szCs w:val="24"/>
        </w:rPr>
        <w:t xml:space="preserve"> </w:t>
      </w:r>
      <w:r>
        <w:t xml:space="preserve">территориальной избирательной комиссии Гатчинского муниципального </w:t>
      </w:r>
      <w:r w:rsidR="002D546D">
        <w:t>округа</w:t>
      </w:r>
      <w:r>
        <w:t xml:space="preserve"> </w:t>
      </w:r>
      <w:r>
        <w:rPr>
          <w:szCs w:val="24"/>
        </w:rPr>
        <w:t>Ленинградской области</w:t>
      </w:r>
      <w:r w:rsidRPr="00603284">
        <w:rPr>
          <w:szCs w:val="24"/>
        </w:rPr>
        <w:t xml:space="preserve"> </w:t>
      </w:r>
      <w:r w:rsidR="003C0A35">
        <w:rPr>
          <w:szCs w:val="24"/>
        </w:rPr>
        <w:t>.</w:t>
      </w:r>
      <w:r>
        <w:rPr>
          <w:szCs w:val="24"/>
        </w:rPr>
        <w:t xml:space="preserve"> </w:t>
      </w:r>
    </w:p>
    <w:p w14:paraId="7F7D8558" w14:textId="77777777" w:rsidR="00484D2B" w:rsidRDefault="00484D2B" w:rsidP="00484D2B">
      <w:pPr>
        <w:ind w:right="23" w:firstLine="720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3. Разместить настоящее постановление на официальном сайте </w:t>
      </w:r>
      <w:r w:rsidRPr="00034878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Гатчинского</w:t>
      </w:r>
      <w:r w:rsidRPr="0003487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 области в информационно – телекоммуникационной сети «Интернет».</w:t>
      </w:r>
    </w:p>
    <w:p w14:paraId="0D718944" w14:textId="77777777" w:rsidR="00484D2B" w:rsidRDefault="00484D2B" w:rsidP="00484D2B">
      <w:pPr>
        <w:pStyle w:val="a3"/>
        <w:ind w:left="142" w:right="-30"/>
      </w:pPr>
      <w:r>
        <w:tab/>
      </w:r>
    </w:p>
    <w:p w14:paraId="57ABB8C3" w14:textId="77777777" w:rsidR="00484D2B" w:rsidRDefault="00484D2B" w:rsidP="00484D2B">
      <w:pPr>
        <w:pStyle w:val="a3"/>
        <w:ind w:left="142" w:right="-30"/>
      </w:pPr>
    </w:p>
    <w:p w14:paraId="71DC007B" w14:textId="77777777" w:rsidR="00484D2B" w:rsidRPr="00420A72" w:rsidRDefault="00484D2B" w:rsidP="00484D2B">
      <w:pPr>
        <w:jc w:val="both"/>
        <w:rPr>
          <w:sz w:val="28"/>
          <w:szCs w:val="28"/>
        </w:rPr>
      </w:pPr>
      <w:r w:rsidRPr="00420A72">
        <w:rPr>
          <w:sz w:val="28"/>
          <w:szCs w:val="28"/>
        </w:rPr>
        <w:t>Председатель территориальной</w:t>
      </w:r>
    </w:p>
    <w:p w14:paraId="200B6140" w14:textId="77777777" w:rsidR="00484D2B" w:rsidRPr="00420A72" w:rsidRDefault="00484D2B" w:rsidP="00484D2B">
      <w:pPr>
        <w:jc w:val="both"/>
        <w:rPr>
          <w:sz w:val="28"/>
          <w:szCs w:val="28"/>
        </w:rPr>
      </w:pPr>
      <w:r w:rsidRPr="00420A72">
        <w:rPr>
          <w:sz w:val="28"/>
          <w:szCs w:val="28"/>
        </w:rPr>
        <w:t>избирательной комиссии           ______________                  Смык И.Л</w:t>
      </w:r>
    </w:p>
    <w:p w14:paraId="6F9EA3BF" w14:textId="77777777" w:rsidR="00484D2B" w:rsidRPr="00420A72" w:rsidRDefault="00484D2B" w:rsidP="00484D2B">
      <w:pPr>
        <w:jc w:val="both"/>
        <w:rPr>
          <w:i/>
          <w:iCs/>
          <w:sz w:val="28"/>
          <w:szCs w:val="28"/>
          <w:vertAlign w:val="superscript"/>
        </w:rPr>
      </w:pPr>
      <w:r w:rsidRPr="00420A72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(подпись)                             </w:t>
      </w:r>
    </w:p>
    <w:p w14:paraId="33FCCBE0" w14:textId="77777777" w:rsidR="00484D2B" w:rsidRPr="00420A72" w:rsidRDefault="00484D2B" w:rsidP="00484D2B">
      <w:pPr>
        <w:jc w:val="both"/>
        <w:rPr>
          <w:sz w:val="28"/>
          <w:szCs w:val="28"/>
        </w:rPr>
      </w:pPr>
      <w:r w:rsidRPr="00420A72">
        <w:rPr>
          <w:sz w:val="28"/>
          <w:szCs w:val="28"/>
        </w:rPr>
        <w:t xml:space="preserve">  МП</w:t>
      </w:r>
    </w:p>
    <w:p w14:paraId="04262306" w14:textId="77777777" w:rsidR="00484D2B" w:rsidRPr="00420A72" w:rsidRDefault="00484D2B" w:rsidP="00484D2B">
      <w:pPr>
        <w:jc w:val="both"/>
        <w:rPr>
          <w:sz w:val="28"/>
          <w:szCs w:val="28"/>
        </w:rPr>
      </w:pPr>
      <w:r w:rsidRPr="00420A72">
        <w:rPr>
          <w:sz w:val="28"/>
          <w:szCs w:val="28"/>
        </w:rPr>
        <w:t>Секретарь территориальной</w:t>
      </w:r>
    </w:p>
    <w:p w14:paraId="461A5E11" w14:textId="1D69AD7F" w:rsidR="00484D2B" w:rsidRPr="00420A72" w:rsidRDefault="00484D2B" w:rsidP="00484D2B">
      <w:pPr>
        <w:jc w:val="both"/>
        <w:rPr>
          <w:sz w:val="28"/>
          <w:szCs w:val="28"/>
        </w:rPr>
      </w:pPr>
      <w:r w:rsidRPr="00420A72">
        <w:rPr>
          <w:sz w:val="28"/>
          <w:szCs w:val="28"/>
        </w:rPr>
        <w:t xml:space="preserve">избирательной комиссии          ______________                  </w:t>
      </w:r>
      <w:r w:rsidR="00DC2740">
        <w:rPr>
          <w:sz w:val="28"/>
          <w:szCs w:val="28"/>
        </w:rPr>
        <w:t>А.В.Журавлева</w:t>
      </w:r>
      <w:r w:rsidR="003C0A35">
        <w:rPr>
          <w:sz w:val="28"/>
          <w:szCs w:val="28"/>
        </w:rPr>
        <w:t xml:space="preserve"> </w:t>
      </w:r>
      <w:r w:rsidRPr="00420A72">
        <w:rPr>
          <w:sz w:val="28"/>
          <w:szCs w:val="28"/>
        </w:rPr>
        <w:t>.</w:t>
      </w:r>
    </w:p>
    <w:p w14:paraId="7C97978D" w14:textId="77777777" w:rsidR="00484D2B" w:rsidRPr="00420A72" w:rsidRDefault="00484D2B" w:rsidP="00484D2B">
      <w:pPr>
        <w:jc w:val="both"/>
        <w:rPr>
          <w:i/>
          <w:sz w:val="28"/>
          <w:szCs w:val="28"/>
        </w:rPr>
      </w:pPr>
      <w:r w:rsidRPr="00420A72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(подпись)                                         </w:t>
      </w:r>
    </w:p>
    <w:p w14:paraId="5E9DF335" w14:textId="77777777" w:rsidR="00484D2B" w:rsidRDefault="00484D2B" w:rsidP="00484D2B">
      <w:pPr>
        <w:pStyle w:val="a3"/>
        <w:ind w:right="-30"/>
      </w:pPr>
    </w:p>
    <w:p w14:paraId="6C88232D" w14:textId="77777777" w:rsidR="00484D2B" w:rsidRDefault="00484D2B" w:rsidP="00484D2B">
      <w:pPr>
        <w:pStyle w:val="a3"/>
        <w:ind w:right="-30"/>
      </w:pPr>
    </w:p>
    <w:p w14:paraId="3DBA56E8" w14:textId="77777777" w:rsidR="00484D2B" w:rsidRDefault="00484D2B" w:rsidP="00484D2B">
      <w:pPr>
        <w:pStyle w:val="a3"/>
        <w:ind w:right="-30"/>
      </w:pPr>
    </w:p>
    <w:p w14:paraId="4DD7A183" w14:textId="77777777" w:rsidR="0065594C" w:rsidRDefault="0065594C"/>
    <w:sectPr w:rsidR="0065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97"/>
    <w:rsid w:val="000424C2"/>
    <w:rsid w:val="002D546D"/>
    <w:rsid w:val="00347B77"/>
    <w:rsid w:val="003C0A35"/>
    <w:rsid w:val="00484D2B"/>
    <w:rsid w:val="00532AE1"/>
    <w:rsid w:val="005B3A97"/>
    <w:rsid w:val="0065594C"/>
    <w:rsid w:val="00700629"/>
    <w:rsid w:val="00750243"/>
    <w:rsid w:val="007C66B8"/>
    <w:rsid w:val="008A1275"/>
    <w:rsid w:val="009400DE"/>
    <w:rsid w:val="00AD5C1E"/>
    <w:rsid w:val="00B4557C"/>
    <w:rsid w:val="00D3264B"/>
    <w:rsid w:val="00DC2740"/>
    <w:rsid w:val="00E6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C3D4"/>
  <w15:chartTrackingRefBased/>
  <w15:docId w15:val="{BD91FFFC-5AC7-4B86-A376-366F0BF5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4D2B"/>
    <w:pPr>
      <w:keepNext/>
      <w:ind w:left="360"/>
      <w:jc w:val="center"/>
      <w:outlineLvl w:val="1"/>
    </w:pPr>
    <w:rPr>
      <w:b/>
      <w:bCs/>
      <w:cap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4D2B"/>
    <w:rPr>
      <w:rFonts w:ascii="Times New Roman" w:eastAsia="Times New Roman" w:hAnsi="Times New Roman" w:cs="Times New Roman"/>
      <w:b/>
      <w:bCs/>
      <w:caps/>
      <w:color w:val="0000F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484D2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84D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A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A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18</cp:revision>
  <cp:lastPrinted>2024-06-28T09:44:00Z</cp:lastPrinted>
  <dcterms:created xsi:type="dcterms:W3CDTF">2020-01-16T13:48:00Z</dcterms:created>
  <dcterms:modified xsi:type="dcterms:W3CDTF">2025-07-02T11:38:00Z</dcterms:modified>
</cp:coreProperties>
</file>