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8BD0F" w14:textId="77777777" w:rsidR="00610125" w:rsidRDefault="00610125" w:rsidP="00610125">
      <w:pPr>
        <w:jc w:val="center"/>
        <w:rPr>
          <w:b/>
        </w:rPr>
      </w:pPr>
      <w:r w:rsidRPr="004D4796">
        <w:rPr>
          <w:b/>
        </w:rPr>
        <w:t>ТЕРРИТОРИАЛЬНАЯ ИЗБИРАТЕЛЬНАЯ КОМИССИЯ</w:t>
      </w:r>
    </w:p>
    <w:p w14:paraId="60799ED8" w14:textId="0A8E2558" w:rsidR="00610125" w:rsidRDefault="00152C38" w:rsidP="00610125">
      <w:pPr>
        <w:jc w:val="center"/>
        <w:rPr>
          <w:b/>
        </w:rPr>
      </w:pPr>
      <w:r>
        <w:rPr>
          <w:b/>
        </w:rPr>
        <w:t>ГАТЧИНСКОГО МУНИЦИПАЛЬНОГО ОКРУГА</w:t>
      </w:r>
    </w:p>
    <w:p w14:paraId="34CFBFBA" w14:textId="77777777" w:rsidR="00610125" w:rsidRDefault="00610125" w:rsidP="00610125">
      <w:pPr>
        <w:rPr>
          <w:b/>
        </w:rPr>
      </w:pPr>
    </w:p>
    <w:p w14:paraId="20FB14B2" w14:textId="77777777" w:rsidR="00610125" w:rsidRDefault="00610125" w:rsidP="00610125">
      <w:pPr>
        <w:jc w:val="center"/>
        <w:rPr>
          <w:b/>
        </w:rPr>
      </w:pPr>
      <w:r>
        <w:rPr>
          <w:b/>
        </w:rPr>
        <w:t>Р Е Ш Е Н И Е</w:t>
      </w:r>
    </w:p>
    <w:p w14:paraId="5B55A723" w14:textId="77777777" w:rsidR="00610125" w:rsidRDefault="00610125" w:rsidP="00610125">
      <w:pPr>
        <w:jc w:val="center"/>
        <w:rPr>
          <w:b/>
        </w:rPr>
      </w:pPr>
    </w:p>
    <w:p w14:paraId="7FF9C593" w14:textId="53BC07EC" w:rsidR="00610125" w:rsidRPr="007E186A" w:rsidRDefault="00563027" w:rsidP="00610125">
      <w:pPr>
        <w:jc w:val="both"/>
        <w:rPr>
          <w:lang w:val="en-US"/>
        </w:rPr>
      </w:pPr>
      <w:r>
        <w:t xml:space="preserve">  </w:t>
      </w:r>
      <w:r w:rsidR="00152C38">
        <w:t xml:space="preserve"> </w:t>
      </w:r>
      <w:r w:rsidR="00A7556D">
        <w:t>«</w:t>
      </w:r>
      <w:r w:rsidR="00D86E25">
        <w:t>31</w:t>
      </w:r>
      <w:r w:rsidR="00A7556D">
        <w:t xml:space="preserve">» </w:t>
      </w:r>
      <w:r w:rsidR="00D86E25">
        <w:t xml:space="preserve">июля </w:t>
      </w:r>
      <w:r w:rsidR="00610125" w:rsidRPr="004D4796">
        <w:t>202</w:t>
      </w:r>
      <w:r>
        <w:t>6</w:t>
      </w:r>
      <w:r w:rsidR="00610125" w:rsidRPr="004D4796">
        <w:t xml:space="preserve"> г. </w:t>
      </w:r>
      <w:r w:rsidR="00794AEA">
        <w:tab/>
      </w:r>
      <w:r w:rsidR="00794AEA">
        <w:tab/>
      </w:r>
      <w:r w:rsidR="00794AEA">
        <w:tab/>
      </w:r>
      <w:r w:rsidR="00794AEA">
        <w:tab/>
      </w:r>
      <w:r w:rsidR="00794AEA">
        <w:tab/>
      </w:r>
      <w:r w:rsidR="00610125">
        <w:tab/>
        <w:t>№</w:t>
      </w:r>
      <w:r w:rsidR="00D86E25">
        <w:t>86/</w:t>
      </w:r>
      <w:r w:rsidR="007E186A" w:rsidRPr="007E186A">
        <w:t>1</w:t>
      </w:r>
      <w:r w:rsidR="007E186A">
        <w:rPr>
          <w:lang w:val="en-US"/>
        </w:rPr>
        <w:t>273</w:t>
      </w:r>
    </w:p>
    <w:p w14:paraId="2C1D8CC4" w14:textId="77777777" w:rsidR="00610125" w:rsidRDefault="00610125" w:rsidP="00610125">
      <w:pPr>
        <w:rPr>
          <w:b/>
        </w:rPr>
      </w:pPr>
    </w:p>
    <w:p w14:paraId="04AE187E" w14:textId="0F20E359" w:rsidR="00610125" w:rsidRDefault="00610125" w:rsidP="00610125">
      <w:pPr>
        <w:jc w:val="center"/>
        <w:rPr>
          <w:b/>
        </w:rPr>
      </w:pPr>
      <w:r>
        <w:rPr>
          <w:b/>
        </w:rPr>
        <w:t xml:space="preserve">О распределении средств </w:t>
      </w:r>
      <w:r w:rsidR="00563027">
        <w:rPr>
          <w:b/>
        </w:rPr>
        <w:t>федерального</w:t>
      </w:r>
      <w:r>
        <w:rPr>
          <w:b/>
        </w:rPr>
        <w:t xml:space="preserve"> бюджета, выделенных территориальной избирательной комиссии </w:t>
      </w:r>
      <w:r w:rsidR="004845D1">
        <w:rPr>
          <w:b/>
        </w:rPr>
        <w:t>Гатчинского муниципального округа</w:t>
      </w:r>
      <w:r>
        <w:rPr>
          <w:b/>
        </w:rPr>
        <w:t xml:space="preserve"> на подготовку и проведение выборов </w:t>
      </w:r>
      <w:r w:rsidR="00563027">
        <w:rPr>
          <w:b/>
        </w:rPr>
        <w:t>депутатов Государственной Думы Федерального Собрания Российской Федерации девятого созыва</w:t>
      </w:r>
    </w:p>
    <w:p w14:paraId="25EE52B9" w14:textId="77777777" w:rsidR="00610125" w:rsidRDefault="00610125" w:rsidP="00610125">
      <w:pPr>
        <w:rPr>
          <w:b/>
        </w:rPr>
      </w:pPr>
    </w:p>
    <w:p w14:paraId="42E8387B" w14:textId="65FBFDCD" w:rsidR="00610125" w:rsidRPr="00AE3A29" w:rsidRDefault="00610125" w:rsidP="00610125">
      <w:pPr>
        <w:jc w:val="both"/>
        <w:rPr>
          <w:b/>
          <w:bCs/>
          <w:szCs w:val="28"/>
        </w:rPr>
      </w:pPr>
      <w:r>
        <w:tab/>
      </w:r>
      <w:r w:rsidRPr="00101D2C">
        <w:t xml:space="preserve">В соответствии </w:t>
      </w:r>
      <w:r w:rsidR="000B0934">
        <w:t xml:space="preserve">со статьями 70 и 76 Федерального закона от 22 февраля 2014 </w:t>
      </w:r>
      <w:r w:rsidRPr="00101D2C">
        <w:t xml:space="preserve">года № </w:t>
      </w:r>
      <w:r w:rsidR="000B0934">
        <w:t>20-ФЗ «О выборах депутатов Государственной Думы Федерального Собрания Российской Федерации», постановлениями Центральной избирательной комиссии Российской Федерации от 18 мая 2016 года № 7/59-7</w:t>
      </w:r>
      <w:r w:rsidR="00D86E25">
        <w:t xml:space="preserve"> (в редакции от </w:t>
      </w:r>
      <w:r w:rsidR="00D86E25" w:rsidRPr="00D86E25">
        <w:t xml:space="preserve"> 16 июля 2025 года № 204/1570-8</w:t>
      </w:r>
      <w:r w:rsidR="00D86E25">
        <w:t>)</w:t>
      </w:r>
      <w:r w:rsidR="000B0934">
        <w:t xml:space="preserve"> «Об Инструкции о порядке открытия и ведения счетов, учета, отчетности и перечисления денежных средств, выделенных из федерального бюджета Центральной избирательной комиссии Российской Федерации, другим избирательным комиссиям, комиссиям референдума»,</w:t>
      </w:r>
      <w:r w:rsidR="009D3668">
        <w:t xml:space="preserve"> </w:t>
      </w:r>
      <w:r w:rsidR="000B0934">
        <w:t xml:space="preserve"> от 24 июня 2026 года № 10/102-9 «О распределении средств Федерального бюджета, выделенных Центральной избирательной комиссии Российской Федерации на подготовку и проведение выборов депутатов Государственной Думы Федерального Собрания Российской Федерации девятого созыва</w:t>
      </w:r>
      <w:r w:rsidRPr="00101D2C">
        <w:t xml:space="preserve">, </w:t>
      </w:r>
      <w:r w:rsidRPr="00AE3A29">
        <w:t xml:space="preserve">постановлением Избирательной комиссии Ленинградской области от </w:t>
      </w:r>
      <w:r w:rsidR="009D3668">
        <w:t>01</w:t>
      </w:r>
      <w:r w:rsidR="000B0934">
        <w:t xml:space="preserve"> июл</w:t>
      </w:r>
      <w:r w:rsidRPr="00AE3A29">
        <w:t>я 202</w:t>
      </w:r>
      <w:r w:rsidR="009D3668">
        <w:t>6</w:t>
      </w:r>
      <w:r w:rsidRPr="00AE3A29">
        <w:t xml:space="preserve"> года № </w:t>
      </w:r>
      <w:r w:rsidR="000B0934">
        <w:t>147/868</w:t>
      </w:r>
      <w:r w:rsidRPr="00AE3A29">
        <w:t xml:space="preserve"> «О распределении средств </w:t>
      </w:r>
      <w:r w:rsidR="000B0934">
        <w:t>федерального бюджета</w:t>
      </w:r>
      <w:r w:rsidRPr="00AE3A29">
        <w:t xml:space="preserve">, выделенных Избирательной комиссии Ленинградской области на подготовку и проведение выборов </w:t>
      </w:r>
      <w:r w:rsidR="000B0934" w:rsidRPr="000B0934">
        <w:t>депутатов Государственной Думы Федерального Собрания Российской Федерации девятого созыва</w:t>
      </w:r>
      <w:r w:rsidR="000B0934">
        <w:t>»,</w:t>
      </w:r>
      <w:r w:rsidR="008A5F97">
        <w:t xml:space="preserve"> </w:t>
      </w:r>
      <w:r w:rsidR="008A5F97" w:rsidRPr="00AE3A29">
        <w:t xml:space="preserve">постановлением Избирательной комиссии Ленинградской области от </w:t>
      </w:r>
      <w:r w:rsidR="008A5F97">
        <w:t>01 июл</w:t>
      </w:r>
      <w:r w:rsidR="008A5F97" w:rsidRPr="00AE3A29">
        <w:t>я 202</w:t>
      </w:r>
      <w:r w:rsidR="008A5F97">
        <w:t>6</w:t>
      </w:r>
      <w:r w:rsidR="008A5F97" w:rsidRPr="00AE3A29">
        <w:t xml:space="preserve"> года № </w:t>
      </w:r>
      <w:r w:rsidR="008A5F97">
        <w:t xml:space="preserve">147/866 «Об организации закупок, товаров, работ, услуг Избирательной комиссией Ленинградской области при </w:t>
      </w:r>
      <w:r w:rsidR="008A5F97" w:rsidRPr="008A5F97">
        <w:t>подготовк</w:t>
      </w:r>
      <w:r w:rsidR="008A5F97">
        <w:t>е</w:t>
      </w:r>
      <w:r w:rsidR="008A5F97" w:rsidRPr="008A5F97">
        <w:t xml:space="preserve"> и проведени</w:t>
      </w:r>
      <w:r w:rsidR="008A5F97">
        <w:t>и</w:t>
      </w:r>
      <w:r w:rsidR="008A5F97" w:rsidRPr="008A5F97">
        <w:t xml:space="preserve"> выборов депутатов Государственной Думы Федерального Собрания Российской Федерации девятого созыва</w:t>
      </w:r>
      <w:r w:rsidR="008A5F97">
        <w:t>»</w:t>
      </w:r>
      <w:r w:rsidR="00BF63A7">
        <w:t xml:space="preserve">, </w:t>
      </w:r>
      <w:r w:rsidR="00BF63A7" w:rsidRPr="00AE3A29">
        <w:t xml:space="preserve">постановлением Избирательной комиссии Ленинградской области от </w:t>
      </w:r>
      <w:r w:rsidR="00BF63A7">
        <w:t>20 июл</w:t>
      </w:r>
      <w:r w:rsidR="00BF63A7" w:rsidRPr="00AE3A29">
        <w:t>я 202</w:t>
      </w:r>
      <w:r w:rsidR="00BF63A7">
        <w:t>6</w:t>
      </w:r>
      <w:r w:rsidR="00BF63A7" w:rsidRPr="00AE3A29">
        <w:t xml:space="preserve"> года № </w:t>
      </w:r>
      <w:r w:rsidR="00BF63A7">
        <w:t xml:space="preserve">157/953 «О внесении изменений в постановление от 01.07.2026 № 147/866 «Об организации закупок, товаров, работ, услуг Избирательной комиссией Ленинградской области при </w:t>
      </w:r>
      <w:r w:rsidR="00BF63A7" w:rsidRPr="008A5F97">
        <w:t>подготовк</w:t>
      </w:r>
      <w:r w:rsidR="00BF63A7">
        <w:t>е</w:t>
      </w:r>
      <w:r w:rsidR="00BF63A7" w:rsidRPr="008A5F97">
        <w:t xml:space="preserve"> и проведени</w:t>
      </w:r>
      <w:r w:rsidR="00BF63A7">
        <w:t>и</w:t>
      </w:r>
      <w:r w:rsidR="00BF63A7" w:rsidRPr="008A5F97">
        <w:t xml:space="preserve"> выборов депутатов Государственной Думы Федерального Собрания Российской Федерации девятого созыва</w:t>
      </w:r>
      <w:r w:rsidR="00BF63A7">
        <w:t>»</w:t>
      </w:r>
      <w:r w:rsidR="008A5F97">
        <w:t xml:space="preserve"> </w:t>
      </w:r>
      <w:r w:rsidR="000B0934">
        <w:t xml:space="preserve"> </w:t>
      </w:r>
      <w:r>
        <w:rPr>
          <w:bCs/>
          <w:szCs w:val="28"/>
        </w:rPr>
        <w:t xml:space="preserve">территориальная избирательная комиссия </w:t>
      </w:r>
      <w:r w:rsidR="004845D1">
        <w:rPr>
          <w:bCs/>
          <w:szCs w:val="28"/>
        </w:rPr>
        <w:t>Гатчинского муниципального округа</w:t>
      </w:r>
      <w:r>
        <w:rPr>
          <w:bCs/>
          <w:szCs w:val="28"/>
        </w:rPr>
        <w:t xml:space="preserve"> </w:t>
      </w:r>
      <w:r>
        <w:rPr>
          <w:b/>
          <w:bCs/>
          <w:szCs w:val="28"/>
        </w:rPr>
        <w:t>решила:</w:t>
      </w:r>
    </w:p>
    <w:p w14:paraId="61CBA624" w14:textId="77777777" w:rsidR="00610125" w:rsidRPr="00E509B8" w:rsidRDefault="00610125" w:rsidP="00610125">
      <w:pPr>
        <w:jc w:val="both"/>
        <w:rPr>
          <w:bCs/>
          <w:szCs w:val="28"/>
        </w:rPr>
      </w:pPr>
    </w:p>
    <w:p w14:paraId="5CB19CA7" w14:textId="009A1845" w:rsidR="00610125" w:rsidRDefault="00610125" w:rsidP="00610125">
      <w:pPr>
        <w:jc w:val="both"/>
        <w:rPr>
          <w:bCs/>
          <w:szCs w:val="28"/>
        </w:rPr>
      </w:pPr>
      <w:r>
        <w:rPr>
          <w:bCs/>
          <w:szCs w:val="28"/>
        </w:rPr>
        <w:lastRenderedPageBreak/>
        <w:tab/>
        <w:t>1. </w:t>
      </w:r>
      <w:r w:rsidRPr="008B40D7">
        <w:rPr>
          <w:bCs/>
          <w:szCs w:val="28"/>
        </w:rPr>
        <w:t xml:space="preserve">Утвердить распределение средств </w:t>
      </w:r>
      <w:r w:rsidR="00BF63A7">
        <w:rPr>
          <w:bCs/>
          <w:szCs w:val="28"/>
        </w:rPr>
        <w:t xml:space="preserve">федерального </w:t>
      </w:r>
      <w:r w:rsidRPr="008B40D7">
        <w:rPr>
          <w:bCs/>
          <w:szCs w:val="28"/>
        </w:rPr>
        <w:t>бюджета</w:t>
      </w:r>
      <w:r w:rsidR="00BF63A7">
        <w:rPr>
          <w:bCs/>
          <w:szCs w:val="28"/>
        </w:rPr>
        <w:t xml:space="preserve"> на финансовое обеспечение подготовки и проведения </w:t>
      </w:r>
      <w:r w:rsidR="00BF63A7" w:rsidRPr="008A5F97">
        <w:t>выборов депутатов Государственной Думы Федерального Собрания Российской Федерации девятого созыва</w:t>
      </w:r>
      <w:r w:rsidRPr="008B40D7">
        <w:rPr>
          <w:bCs/>
          <w:szCs w:val="28"/>
        </w:rPr>
        <w:t xml:space="preserve">, выделенных территориальной избирательной комиссии </w:t>
      </w:r>
      <w:r w:rsidR="004845D1">
        <w:rPr>
          <w:bCs/>
          <w:szCs w:val="28"/>
        </w:rPr>
        <w:t>Гатчинского муниципального округа</w:t>
      </w:r>
      <w:r w:rsidRPr="008B40D7">
        <w:rPr>
          <w:bCs/>
          <w:szCs w:val="28"/>
        </w:rPr>
        <w:t xml:space="preserve"> согласно приложению № 1 к настоящему решению.</w:t>
      </w:r>
    </w:p>
    <w:p w14:paraId="3A075EC6" w14:textId="75CD34B1" w:rsidR="00610125" w:rsidRDefault="00325AE9" w:rsidP="00BF63A7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2</w:t>
      </w:r>
      <w:r w:rsidR="00610125">
        <w:rPr>
          <w:bCs/>
          <w:szCs w:val="28"/>
        </w:rPr>
        <w:t xml:space="preserve">. Утвердить смету расходов территориальной избирательной комиссии </w:t>
      </w:r>
      <w:r w:rsidR="004845D1">
        <w:rPr>
          <w:bCs/>
          <w:szCs w:val="28"/>
        </w:rPr>
        <w:t>Гатчинского муниципального округа</w:t>
      </w:r>
      <w:r w:rsidR="00610125">
        <w:rPr>
          <w:bCs/>
          <w:szCs w:val="28"/>
        </w:rPr>
        <w:t xml:space="preserve"> на подготовку и проведение выборов </w:t>
      </w:r>
      <w:r w:rsidR="00BF63A7" w:rsidRPr="008A5F97">
        <w:t>депутатов Государственной Думы Федерального Собрания Российской Федерации девятого созыва</w:t>
      </w:r>
      <w:r>
        <w:t xml:space="preserve"> </w:t>
      </w:r>
      <w:r w:rsidRPr="00325AE9">
        <w:t>согласно приложению № 2 к настоящему решению.</w:t>
      </w:r>
    </w:p>
    <w:p w14:paraId="67D4E0EA" w14:textId="3F7362C4" w:rsidR="00610125" w:rsidRDefault="00325AE9" w:rsidP="00610125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3</w:t>
      </w:r>
      <w:r w:rsidR="00610125">
        <w:rPr>
          <w:bCs/>
          <w:szCs w:val="28"/>
        </w:rPr>
        <w:t>. Направить копию настоящего решения в Избирательную комиссию Ленинградской области в срок не позднее «</w:t>
      </w:r>
      <w:r w:rsidR="008F4376">
        <w:rPr>
          <w:bCs/>
          <w:szCs w:val="28"/>
        </w:rPr>
        <w:t>4</w:t>
      </w:r>
      <w:r w:rsidR="00610125">
        <w:rPr>
          <w:bCs/>
          <w:szCs w:val="28"/>
        </w:rPr>
        <w:t xml:space="preserve">» </w:t>
      </w:r>
      <w:r w:rsidR="004845D1">
        <w:rPr>
          <w:bCs/>
          <w:szCs w:val="28"/>
        </w:rPr>
        <w:t>августа</w:t>
      </w:r>
      <w:r w:rsidR="00610125">
        <w:rPr>
          <w:bCs/>
          <w:szCs w:val="28"/>
        </w:rPr>
        <w:t xml:space="preserve"> 202</w:t>
      </w:r>
      <w:r w:rsidR="00BF63A7">
        <w:rPr>
          <w:bCs/>
          <w:szCs w:val="28"/>
        </w:rPr>
        <w:t>6</w:t>
      </w:r>
      <w:r w:rsidR="00610125">
        <w:rPr>
          <w:bCs/>
          <w:szCs w:val="28"/>
        </w:rPr>
        <w:t xml:space="preserve"> года.</w:t>
      </w:r>
    </w:p>
    <w:p w14:paraId="6CC55BA1" w14:textId="43A09C06" w:rsidR="00610125" w:rsidRDefault="00325AE9" w:rsidP="00610125">
      <w:pPr>
        <w:pStyle w:val="a3"/>
        <w:ind w:firstLine="708"/>
        <w:jc w:val="both"/>
        <w:rPr>
          <w:b w:val="0"/>
          <w:bCs w:val="0"/>
        </w:rPr>
      </w:pPr>
      <w:r>
        <w:rPr>
          <w:b w:val="0"/>
          <w:bCs w:val="0"/>
          <w:szCs w:val="28"/>
        </w:rPr>
        <w:t>4</w:t>
      </w:r>
      <w:r w:rsidR="00610125" w:rsidRPr="00D410BF">
        <w:rPr>
          <w:b w:val="0"/>
          <w:bCs w:val="0"/>
          <w:szCs w:val="28"/>
        </w:rPr>
        <w:t>.</w:t>
      </w:r>
      <w:r w:rsidR="00610125">
        <w:rPr>
          <w:bCs w:val="0"/>
          <w:szCs w:val="28"/>
        </w:rPr>
        <w:t> </w:t>
      </w:r>
      <w:r w:rsidR="00610125">
        <w:rPr>
          <w:b w:val="0"/>
          <w:szCs w:val="28"/>
        </w:rPr>
        <w:t>Р</w:t>
      </w:r>
      <w:r w:rsidR="00610125" w:rsidRPr="008052AA">
        <w:rPr>
          <w:b w:val="0"/>
          <w:szCs w:val="28"/>
        </w:rPr>
        <w:t xml:space="preserve">азместить </w:t>
      </w:r>
      <w:r w:rsidR="00610125">
        <w:rPr>
          <w:b w:val="0"/>
          <w:szCs w:val="28"/>
        </w:rPr>
        <w:t xml:space="preserve">настоящее решение </w:t>
      </w:r>
      <w:r w:rsidR="00610125" w:rsidRPr="008052AA">
        <w:rPr>
          <w:b w:val="0"/>
          <w:szCs w:val="28"/>
        </w:rPr>
        <w:t xml:space="preserve">на официальном сайте территориальной избирательной комиссии </w:t>
      </w:r>
      <w:r w:rsidR="00152C38">
        <w:rPr>
          <w:b w:val="0"/>
          <w:szCs w:val="28"/>
        </w:rPr>
        <w:t>Гатчинского муниципального округа</w:t>
      </w:r>
      <w:r w:rsidR="00610125">
        <w:rPr>
          <w:b w:val="0"/>
          <w:szCs w:val="28"/>
        </w:rPr>
        <w:t xml:space="preserve"> в информационно-телекоммуникационной сети «Интернет».  </w:t>
      </w:r>
    </w:p>
    <w:p w14:paraId="6A591B88" w14:textId="09B04F0B" w:rsidR="00610125" w:rsidRDefault="00325AE9" w:rsidP="00610125">
      <w:pPr>
        <w:pStyle w:val="a3"/>
        <w:ind w:firstLine="708"/>
        <w:jc w:val="both"/>
        <w:rPr>
          <w:b w:val="0"/>
          <w:bCs w:val="0"/>
        </w:rPr>
      </w:pPr>
      <w:r>
        <w:rPr>
          <w:b w:val="0"/>
          <w:bCs w:val="0"/>
        </w:rPr>
        <w:t>5</w:t>
      </w:r>
      <w:r w:rsidR="00610125">
        <w:rPr>
          <w:b w:val="0"/>
          <w:bCs w:val="0"/>
        </w:rPr>
        <w:t xml:space="preserve">. Контроль за исполнением настоящего решения возложить на председателя территориальной избирательной комиссии </w:t>
      </w:r>
      <w:r w:rsidR="004845D1">
        <w:rPr>
          <w:b w:val="0"/>
          <w:bCs w:val="0"/>
        </w:rPr>
        <w:t>Гатчинского муниципального округа Смык И.Л.</w:t>
      </w:r>
    </w:p>
    <w:p w14:paraId="77822DE8" w14:textId="77777777" w:rsidR="00610125" w:rsidRDefault="00610125" w:rsidP="00610125">
      <w:pPr>
        <w:pStyle w:val="a3"/>
        <w:ind w:firstLine="708"/>
        <w:jc w:val="both"/>
        <w:rPr>
          <w:b w:val="0"/>
          <w:bCs w:val="0"/>
        </w:rPr>
      </w:pPr>
    </w:p>
    <w:p w14:paraId="58282700" w14:textId="77777777" w:rsidR="00610125" w:rsidRDefault="00610125" w:rsidP="00610125">
      <w:pPr>
        <w:pStyle w:val="a3"/>
        <w:ind w:firstLine="708"/>
        <w:jc w:val="both"/>
        <w:rPr>
          <w:b w:val="0"/>
          <w:bCs w:val="0"/>
        </w:rPr>
      </w:pPr>
    </w:p>
    <w:p w14:paraId="176CFF72" w14:textId="77777777" w:rsidR="00610125" w:rsidRDefault="00610125" w:rsidP="00610125">
      <w:pPr>
        <w:pStyle w:val="a3"/>
        <w:ind w:firstLine="708"/>
        <w:jc w:val="both"/>
        <w:rPr>
          <w:b w:val="0"/>
          <w:bCs w:val="0"/>
        </w:rPr>
      </w:pPr>
    </w:p>
    <w:p w14:paraId="4B908717" w14:textId="77777777" w:rsidR="00610125" w:rsidRDefault="00610125" w:rsidP="00610125">
      <w:pPr>
        <w:pStyle w:val="a3"/>
        <w:ind w:firstLine="708"/>
        <w:jc w:val="both"/>
        <w:rPr>
          <w:b w:val="0"/>
          <w:bCs w:val="0"/>
        </w:rPr>
      </w:pPr>
    </w:p>
    <w:p w14:paraId="029B4C8F" w14:textId="77777777" w:rsidR="00610125" w:rsidRDefault="00610125" w:rsidP="00610125">
      <w:pPr>
        <w:pStyle w:val="a3"/>
        <w:ind w:firstLine="708"/>
        <w:jc w:val="both"/>
        <w:rPr>
          <w:b w:val="0"/>
          <w:bCs w:val="0"/>
        </w:rPr>
      </w:pPr>
    </w:p>
    <w:p w14:paraId="1AD4BD34" w14:textId="77777777" w:rsidR="00610125" w:rsidRDefault="00610125" w:rsidP="00610125">
      <w:pPr>
        <w:pStyle w:val="a3"/>
        <w:ind w:firstLine="708"/>
        <w:jc w:val="both"/>
        <w:rPr>
          <w:b w:val="0"/>
          <w:bCs w:val="0"/>
        </w:rPr>
      </w:pPr>
      <w:r>
        <w:rPr>
          <w:b w:val="0"/>
          <w:bCs w:val="0"/>
        </w:rPr>
        <w:t xml:space="preserve">Председатель ТИК </w:t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proofErr w:type="spellStart"/>
      <w:r w:rsidR="004845D1">
        <w:rPr>
          <w:b w:val="0"/>
          <w:bCs w:val="0"/>
        </w:rPr>
        <w:t>И.Л.Смык</w:t>
      </w:r>
      <w:proofErr w:type="spellEnd"/>
      <w:r w:rsidR="004845D1">
        <w:rPr>
          <w:b w:val="0"/>
          <w:bCs w:val="0"/>
        </w:rPr>
        <w:t xml:space="preserve"> </w:t>
      </w:r>
    </w:p>
    <w:p w14:paraId="6E6B30A8" w14:textId="77777777" w:rsidR="00610125" w:rsidRDefault="00610125" w:rsidP="00610125">
      <w:pPr>
        <w:pStyle w:val="a3"/>
        <w:ind w:firstLine="708"/>
        <w:jc w:val="both"/>
        <w:rPr>
          <w:b w:val="0"/>
          <w:bCs w:val="0"/>
        </w:rPr>
      </w:pPr>
    </w:p>
    <w:p w14:paraId="213699CA" w14:textId="77777777" w:rsidR="00610125" w:rsidRDefault="00610125" w:rsidP="00610125">
      <w:pPr>
        <w:pStyle w:val="a3"/>
        <w:ind w:firstLine="708"/>
        <w:jc w:val="both"/>
        <w:rPr>
          <w:b w:val="0"/>
          <w:bCs w:val="0"/>
        </w:rPr>
      </w:pPr>
      <w:r>
        <w:rPr>
          <w:b w:val="0"/>
          <w:bCs w:val="0"/>
        </w:rPr>
        <w:t>Секретарь ТИК</w:t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proofErr w:type="spellStart"/>
      <w:r w:rsidR="004845D1">
        <w:rPr>
          <w:b w:val="0"/>
          <w:bCs w:val="0"/>
        </w:rPr>
        <w:t>А.В.Журавлева</w:t>
      </w:r>
      <w:proofErr w:type="spellEnd"/>
    </w:p>
    <w:p w14:paraId="42814C0A" w14:textId="77777777" w:rsidR="008A5934" w:rsidRDefault="008A5934" w:rsidP="00610125">
      <w:pPr>
        <w:pStyle w:val="a3"/>
        <w:ind w:firstLine="708"/>
        <w:jc w:val="both"/>
        <w:rPr>
          <w:b w:val="0"/>
          <w:bCs w:val="0"/>
        </w:rPr>
      </w:pPr>
    </w:p>
    <w:p w14:paraId="6F23AC09" w14:textId="77777777" w:rsidR="008A5934" w:rsidRDefault="008A5934" w:rsidP="00610125">
      <w:pPr>
        <w:pStyle w:val="a3"/>
        <w:ind w:firstLine="708"/>
        <w:jc w:val="both"/>
        <w:rPr>
          <w:b w:val="0"/>
          <w:bCs w:val="0"/>
        </w:rPr>
      </w:pPr>
    </w:p>
    <w:p w14:paraId="7A47BA34" w14:textId="77777777" w:rsidR="008A5934" w:rsidRDefault="008A5934" w:rsidP="00610125">
      <w:pPr>
        <w:pStyle w:val="a3"/>
        <w:ind w:firstLine="708"/>
        <w:jc w:val="both"/>
        <w:rPr>
          <w:b w:val="0"/>
          <w:bCs w:val="0"/>
        </w:rPr>
      </w:pPr>
    </w:p>
    <w:p w14:paraId="463D7E0D" w14:textId="77777777" w:rsidR="008A5934" w:rsidRDefault="008A5934" w:rsidP="00610125">
      <w:pPr>
        <w:pStyle w:val="a3"/>
        <w:ind w:firstLine="708"/>
        <w:jc w:val="both"/>
        <w:rPr>
          <w:b w:val="0"/>
          <w:bCs w:val="0"/>
        </w:rPr>
      </w:pPr>
    </w:p>
    <w:p w14:paraId="319C7E87" w14:textId="77777777" w:rsidR="008A5934" w:rsidRDefault="008A5934" w:rsidP="00610125">
      <w:pPr>
        <w:pStyle w:val="a3"/>
        <w:ind w:firstLine="708"/>
        <w:jc w:val="both"/>
        <w:rPr>
          <w:b w:val="0"/>
          <w:bCs w:val="0"/>
        </w:rPr>
      </w:pPr>
    </w:p>
    <w:p w14:paraId="5B1BE3C9" w14:textId="77777777" w:rsidR="008A5934" w:rsidRDefault="008A5934" w:rsidP="00610125">
      <w:pPr>
        <w:pStyle w:val="a3"/>
        <w:ind w:firstLine="708"/>
        <w:jc w:val="both"/>
        <w:rPr>
          <w:b w:val="0"/>
          <w:bCs w:val="0"/>
        </w:rPr>
      </w:pPr>
    </w:p>
    <w:p w14:paraId="5877ACAF" w14:textId="77777777" w:rsidR="008A5934" w:rsidRDefault="008A5934" w:rsidP="00610125">
      <w:pPr>
        <w:pStyle w:val="a3"/>
        <w:ind w:firstLine="708"/>
        <w:jc w:val="both"/>
        <w:rPr>
          <w:b w:val="0"/>
          <w:bCs w:val="0"/>
        </w:rPr>
      </w:pPr>
    </w:p>
    <w:p w14:paraId="6D87D3D6" w14:textId="77777777" w:rsidR="008A5934" w:rsidRDefault="008A5934" w:rsidP="00610125">
      <w:pPr>
        <w:pStyle w:val="a3"/>
        <w:ind w:firstLine="708"/>
        <w:jc w:val="both"/>
        <w:rPr>
          <w:b w:val="0"/>
          <w:bCs w:val="0"/>
        </w:rPr>
      </w:pPr>
    </w:p>
    <w:p w14:paraId="5AB9503F" w14:textId="77777777" w:rsidR="008A5934" w:rsidRDefault="008A5934" w:rsidP="00610125">
      <w:pPr>
        <w:pStyle w:val="a3"/>
        <w:ind w:firstLine="708"/>
        <w:jc w:val="both"/>
        <w:rPr>
          <w:b w:val="0"/>
          <w:bCs w:val="0"/>
        </w:rPr>
      </w:pPr>
    </w:p>
    <w:p w14:paraId="7D93BA51" w14:textId="77777777" w:rsidR="008A5934" w:rsidRDefault="008A5934" w:rsidP="00610125">
      <w:pPr>
        <w:pStyle w:val="a3"/>
        <w:ind w:firstLine="708"/>
        <w:jc w:val="both"/>
        <w:rPr>
          <w:b w:val="0"/>
          <w:bCs w:val="0"/>
        </w:rPr>
      </w:pPr>
    </w:p>
    <w:p w14:paraId="1B57EF60" w14:textId="77777777" w:rsidR="008A5934" w:rsidRDefault="008A5934" w:rsidP="00610125">
      <w:pPr>
        <w:pStyle w:val="a3"/>
        <w:ind w:firstLine="708"/>
        <w:jc w:val="both"/>
        <w:rPr>
          <w:b w:val="0"/>
          <w:bCs w:val="0"/>
        </w:rPr>
      </w:pPr>
    </w:p>
    <w:p w14:paraId="31816787" w14:textId="77777777" w:rsidR="008A5934" w:rsidRDefault="008A5934" w:rsidP="00610125">
      <w:pPr>
        <w:pStyle w:val="a3"/>
        <w:ind w:firstLine="708"/>
        <w:jc w:val="both"/>
        <w:rPr>
          <w:b w:val="0"/>
          <w:bCs w:val="0"/>
        </w:rPr>
      </w:pPr>
    </w:p>
    <w:p w14:paraId="1D5A4F19" w14:textId="77777777" w:rsidR="008A5934" w:rsidRDefault="008A5934" w:rsidP="00610125">
      <w:pPr>
        <w:pStyle w:val="a3"/>
        <w:ind w:firstLine="708"/>
        <w:jc w:val="both"/>
        <w:rPr>
          <w:b w:val="0"/>
          <w:bCs w:val="0"/>
        </w:rPr>
      </w:pPr>
    </w:p>
    <w:p w14:paraId="0D36AE9D" w14:textId="77777777" w:rsidR="008A5934" w:rsidRDefault="008A5934" w:rsidP="00610125">
      <w:pPr>
        <w:pStyle w:val="a3"/>
        <w:ind w:firstLine="708"/>
        <w:jc w:val="both"/>
        <w:rPr>
          <w:b w:val="0"/>
          <w:bCs w:val="0"/>
        </w:rPr>
      </w:pPr>
    </w:p>
    <w:p w14:paraId="66C614B8" w14:textId="77777777" w:rsidR="008A5934" w:rsidRDefault="008A5934" w:rsidP="00610125">
      <w:pPr>
        <w:pStyle w:val="a3"/>
        <w:ind w:firstLine="708"/>
        <w:jc w:val="both"/>
        <w:rPr>
          <w:b w:val="0"/>
          <w:bCs w:val="0"/>
        </w:rPr>
      </w:pPr>
    </w:p>
    <w:p w14:paraId="55F97AC9" w14:textId="77777777" w:rsidR="008A5934" w:rsidRDefault="008A5934" w:rsidP="00610125">
      <w:pPr>
        <w:pStyle w:val="a3"/>
        <w:ind w:firstLine="708"/>
        <w:jc w:val="both"/>
        <w:rPr>
          <w:b w:val="0"/>
          <w:bCs w:val="0"/>
        </w:rPr>
      </w:pPr>
    </w:p>
    <w:p w14:paraId="10B209EA" w14:textId="77777777" w:rsidR="008A5934" w:rsidRDefault="008A5934" w:rsidP="00610125">
      <w:pPr>
        <w:pStyle w:val="a3"/>
        <w:ind w:firstLine="708"/>
        <w:jc w:val="both"/>
        <w:rPr>
          <w:b w:val="0"/>
          <w:bCs w:val="0"/>
        </w:rPr>
      </w:pPr>
    </w:p>
    <w:p w14:paraId="3C1C3876" w14:textId="77777777" w:rsidR="008A5934" w:rsidRDefault="008A5934" w:rsidP="00610125">
      <w:pPr>
        <w:pStyle w:val="a3"/>
        <w:ind w:firstLine="708"/>
        <w:jc w:val="both"/>
        <w:rPr>
          <w:b w:val="0"/>
          <w:bCs w:val="0"/>
        </w:rPr>
      </w:pPr>
    </w:p>
    <w:p w14:paraId="21300F38" w14:textId="77777777" w:rsidR="008A5934" w:rsidRDefault="008A5934" w:rsidP="008A593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14:paraId="4BC48B0B" w14:textId="77777777" w:rsidR="008A5934" w:rsidRPr="000D1B10" w:rsidRDefault="008A5934" w:rsidP="008A593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D1B10">
        <w:rPr>
          <w:rFonts w:ascii="Times New Roman" w:hAnsi="Times New Roman" w:cs="Times New Roman"/>
          <w:sz w:val="24"/>
          <w:szCs w:val="24"/>
        </w:rPr>
        <w:t>к решению Территориальной</w:t>
      </w:r>
    </w:p>
    <w:p w14:paraId="4E170B93" w14:textId="77777777" w:rsidR="008A5934" w:rsidRPr="000D1B10" w:rsidRDefault="008A5934" w:rsidP="008A593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D1B10">
        <w:rPr>
          <w:rFonts w:ascii="Times New Roman" w:hAnsi="Times New Roman" w:cs="Times New Roman"/>
          <w:sz w:val="24"/>
          <w:szCs w:val="24"/>
        </w:rPr>
        <w:t>избирательной комиссии Гатчинского</w:t>
      </w:r>
    </w:p>
    <w:p w14:paraId="6523D36D" w14:textId="77777777" w:rsidR="008A5934" w:rsidRPr="000D1B10" w:rsidRDefault="008A5934" w:rsidP="008A593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D1B10">
        <w:rPr>
          <w:rFonts w:ascii="Times New Roman" w:hAnsi="Times New Roman" w:cs="Times New Roman"/>
          <w:sz w:val="24"/>
          <w:szCs w:val="24"/>
        </w:rPr>
        <w:t>муниципального округа</w:t>
      </w:r>
    </w:p>
    <w:p w14:paraId="2A72F250" w14:textId="029047A0" w:rsidR="008A5934" w:rsidRPr="008A5934" w:rsidRDefault="008A5934" w:rsidP="008A5934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0D1B10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31.07.2026</w:t>
      </w:r>
      <w:r w:rsidRPr="000D1B10">
        <w:rPr>
          <w:rFonts w:ascii="Times New Roman" w:hAnsi="Times New Roman" w:cs="Times New Roman"/>
          <w:sz w:val="24"/>
          <w:szCs w:val="24"/>
        </w:rPr>
        <w:t xml:space="preserve"> г. № </w:t>
      </w:r>
      <w:r>
        <w:rPr>
          <w:rFonts w:ascii="Times New Roman" w:hAnsi="Times New Roman" w:cs="Times New Roman"/>
          <w:sz w:val="24"/>
          <w:szCs w:val="24"/>
        </w:rPr>
        <w:t>86/</w:t>
      </w:r>
      <w:r>
        <w:rPr>
          <w:rFonts w:ascii="Times New Roman" w:hAnsi="Times New Roman" w:cs="Times New Roman"/>
          <w:sz w:val="24"/>
          <w:szCs w:val="24"/>
          <w:lang w:val="en-US"/>
        </w:rPr>
        <w:t>1273</w:t>
      </w:r>
    </w:p>
    <w:tbl>
      <w:tblPr>
        <w:tblW w:w="5092" w:type="pct"/>
        <w:tblInd w:w="-34" w:type="dxa"/>
        <w:tblLook w:val="04A0" w:firstRow="1" w:lastRow="0" w:firstColumn="1" w:lastColumn="0" w:noHBand="0" w:noVBand="1"/>
      </w:tblPr>
      <w:tblGrid>
        <w:gridCol w:w="9527"/>
      </w:tblGrid>
      <w:tr w:rsidR="008A5934" w:rsidRPr="000602FD" w14:paraId="2B277738" w14:textId="77777777" w:rsidTr="00BD0F6B">
        <w:trPr>
          <w:trHeight w:val="148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6A841" w14:textId="77777777" w:rsidR="008A5934" w:rsidRDefault="008A5934" w:rsidP="00BD0F6B">
            <w:pPr>
              <w:ind w:left="-142" w:right="-143"/>
              <w:jc w:val="center"/>
              <w:rPr>
                <w:b/>
                <w:bCs/>
                <w:szCs w:val="28"/>
              </w:rPr>
            </w:pPr>
            <w:r w:rsidRPr="000602FD">
              <w:rPr>
                <w:b/>
                <w:bCs/>
                <w:szCs w:val="28"/>
              </w:rPr>
              <w:t>Распределение средств</w:t>
            </w:r>
            <w:r>
              <w:rPr>
                <w:b/>
                <w:bCs/>
                <w:szCs w:val="28"/>
              </w:rPr>
              <w:t xml:space="preserve"> федерального бюджета</w:t>
            </w:r>
          </w:p>
          <w:p w14:paraId="5E317A23" w14:textId="77777777" w:rsidR="008A5934" w:rsidRPr="000602FD" w:rsidRDefault="008A5934" w:rsidP="00BD0F6B">
            <w:pPr>
              <w:ind w:left="-142" w:right="-143"/>
              <w:jc w:val="center"/>
              <w:rPr>
                <w:b/>
                <w:bCs/>
                <w:szCs w:val="28"/>
              </w:rPr>
            </w:pPr>
            <w:r>
              <w:rPr>
                <w:b/>
              </w:rPr>
              <w:t>на подготовку и проведение выборов депутатов Государственной Думы Федерального Собрания Российской Федерации девятого созыва</w:t>
            </w:r>
          </w:p>
        </w:tc>
      </w:tr>
      <w:tr w:rsidR="008A5934" w:rsidRPr="000602FD" w14:paraId="219C32A5" w14:textId="77777777" w:rsidTr="00BD0F6B">
        <w:trPr>
          <w:trHeight w:val="57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156567" w14:textId="77777777" w:rsidR="008A5934" w:rsidRDefault="008A5934" w:rsidP="00BD0F6B">
            <w:pPr>
              <w:rPr>
                <w:sz w:val="24"/>
                <w:szCs w:val="24"/>
              </w:rPr>
            </w:pPr>
          </w:p>
          <w:p w14:paraId="63DFF3E3" w14:textId="77777777" w:rsidR="008A5934" w:rsidRPr="000602FD" w:rsidRDefault="008A5934" w:rsidP="00BD0F6B">
            <w:pPr>
              <w:rPr>
                <w:sz w:val="24"/>
                <w:szCs w:val="24"/>
                <w:u w:val="single"/>
              </w:rPr>
            </w:pPr>
            <w:r w:rsidRPr="000602FD">
              <w:rPr>
                <w:sz w:val="24"/>
                <w:szCs w:val="24"/>
              </w:rPr>
              <w:t>Наиме</w:t>
            </w:r>
            <w:r>
              <w:rPr>
                <w:sz w:val="24"/>
                <w:szCs w:val="24"/>
              </w:rPr>
              <w:t xml:space="preserve">нование избирательной комиссии </w:t>
            </w:r>
            <w:r>
              <w:rPr>
                <w:sz w:val="24"/>
                <w:szCs w:val="24"/>
                <w:u w:val="single"/>
              </w:rPr>
              <w:t xml:space="preserve">       </w:t>
            </w:r>
            <w:r w:rsidRPr="00D307D2">
              <w:rPr>
                <w:b/>
                <w:sz w:val="24"/>
                <w:szCs w:val="24"/>
                <w:u w:val="single"/>
              </w:rPr>
              <w:t xml:space="preserve">территориальная избирательная комиссия Гатчинского муниципального округа      </w:t>
            </w:r>
            <w:proofErr w:type="gramStart"/>
            <w:r w:rsidRPr="00D307D2">
              <w:rPr>
                <w:b/>
                <w:sz w:val="24"/>
                <w:szCs w:val="24"/>
                <w:u w:val="single"/>
              </w:rPr>
              <w:t xml:space="preserve"> </w:t>
            </w:r>
            <w:r w:rsidRPr="00D307D2">
              <w:rPr>
                <w:b/>
                <w:color w:val="FFFFFF" w:themeColor="background1"/>
                <w:sz w:val="24"/>
                <w:szCs w:val="24"/>
                <w:u w:val="single"/>
              </w:rPr>
              <w:t xml:space="preserve"> .</w:t>
            </w:r>
            <w:proofErr w:type="gramEnd"/>
            <w:r w:rsidRPr="00D307D2">
              <w:rPr>
                <w:b/>
                <w:sz w:val="24"/>
                <w:szCs w:val="24"/>
                <w:u w:val="single"/>
              </w:rPr>
              <w:br/>
            </w:r>
            <w:r>
              <w:rPr>
                <w:sz w:val="24"/>
                <w:szCs w:val="24"/>
                <w:u w:val="single"/>
              </w:rPr>
              <w:t xml:space="preserve">                                                                                                                                                             </w:t>
            </w:r>
            <w:r>
              <w:rPr>
                <w:color w:val="FFFFFF" w:themeColor="background1"/>
                <w:sz w:val="24"/>
                <w:szCs w:val="24"/>
                <w:u w:val="single"/>
              </w:rPr>
              <w:t>.</w:t>
            </w:r>
          </w:p>
        </w:tc>
      </w:tr>
    </w:tbl>
    <w:p w14:paraId="004F9BFE" w14:textId="77777777" w:rsidR="008A5934" w:rsidRDefault="008A5934" w:rsidP="008A5934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3"/>
        <w:gridCol w:w="1843"/>
      </w:tblGrid>
      <w:tr w:rsidR="008A5934" w:rsidRPr="005020B2" w14:paraId="2895D6C2" w14:textId="77777777" w:rsidTr="00BD0F6B">
        <w:trPr>
          <w:trHeight w:val="510"/>
        </w:trPr>
        <w:tc>
          <w:tcPr>
            <w:tcW w:w="7763" w:type="dxa"/>
            <w:shd w:val="clear" w:color="auto" w:fill="auto"/>
            <w:vAlign w:val="center"/>
          </w:tcPr>
          <w:p w14:paraId="09200DA8" w14:textId="77777777" w:rsidR="008A5934" w:rsidRPr="005020B2" w:rsidRDefault="008A5934" w:rsidP="00BD0F6B">
            <w:pPr>
              <w:jc w:val="center"/>
              <w:rPr>
                <w:sz w:val="22"/>
                <w:szCs w:val="22"/>
              </w:rPr>
            </w:pPr>
            <w:r w:rsidRPr="005020B2">
              <w:rPr>
                <w:sz w:val="22"/>
                <w:szCs w:val="22"/>
              </w:rPr>
              <w:t>Направления расходов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DB8AA38" w14:textId="77777777" w:rsidR="008A5934" w:rsidRPr="005020B2" w:rsidRDefault="008A5934" w:rsidP="00BD0F6B">
            <w:pPr>
              <w:jc w:val="center"/>
              <w:rPr>
                <w:sz w:val="22"/>
                <w:szCs w:val="22"/>
              </w:rPr>
            </w:pPr>
            <w:r w:rsidRPr="005020B2">
              <w:rPr>
                <w:sz w:val="22"/>
                <w:szCs w:val="22"/>
              </w:rPr>
              <w:t xml:space="preserve">Сумма, </w:t>
            </w:r>
          </w:p>
          <w:p w14:paraId="2066F370" w14:textId="77777777" w:rsidR="008A5934" w:rsidRPr="005020B2" w:rsidRDefault="008A5934" w:rsidP="00BD0F6B">
            <w:pPr>
              <w:jc w:val="center"/>
              <w:rPr>
                <w:sz w:val="22"/>
                <w:szCs w:val="22"/>
              </w:rPr>
            </w:pPr>
            <w:r w:rsidRPr="005020B2">
              <w:rPr>
                <w:sz w:val="22"/>
                <w:szCs w:val="22"/>
              </w:rPr>
              <w:t>рублей</w:t>
            </w:r>
          </w:p>
        </w:tc>
      </w:tr>
      <w:tr w:rsidR="008A5934" w:rsidRPr="005020B2" w14:paraId="13A4C872" w14:textId="77777777" w:rsidTr="00BD0F6B">
        <w:trPr>
          <w:trHeight w:val="217"/>
        </w:trPr>
        <w:tc>
          <w:tcPr>
            <w:tcW w:w="7763" w:type="dxa"/>
            <w:shd w:val="clear" w:color="auto" w:fill="auto"/>
          </w:tcPr>
          <w:p w14:paraId="175CA21D" w14:textId="77777777" w:rsidR="008A5934" w:rsidRPr="005020B2" w:rsidRDefault="008A5934" w:rsidP="00BD0F6B">
            <w:pPr>
              <w:jc w:val="center"/>
              <w:rPr>
                <w:sz w:val="18"/>
                <w:szCs w:val="18"/>
                <w:lang w:val="en-US"/>
              </w:rPr>
            </w:pPr>
            <w:r w:rsidRPr="005020B2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57C3F542" w14:textId="77777777" w:rsidR="008A5934" w:rsidRPr="005020B2" w:rsidRDefault="008A5934" w:rsidP="00BD0F6B">
            <w:pPr>
              <w:jc w:val="center"/>
              <w:rPr>
                <w:sz w:val="18"/>
                <w:szCs w:val="18"/>
                <w:lang w:val="en-US"/>
              </w:rPr>
            </w:pPr>
            <w:r w:rsidRPr="005020B2">
              <w:rPr>
                <w:sz w:val="18"/>
                <w:szCs w:val="18"/>
                <w:lang w:val="en-US"/>
              </w:rPr>
              <w:t>2</w:t>
            </w:r>
          </w:p>
        </w:tc>
      </w:tr>
      <w:tr w:rsidR="008A5934" w:rsidRPr="005020B2" w14:paraId="30664ACB" w14:textId="77777777" w:rsidTr="00BD0F6B">
        <w:trPr>
          <w:trHeight w:val="765"/>
        </w:trPr>
        <w:tc>
          <w:tcPr>
            <w:tcW w:w="7763" w:type="dxa"/>
            <w:tcBorders>
              <w:bottom w:val="nil"/>
            </w:tcBorders>
            <w:shd w:val="clear" w:color="auto" w:fill="auto"/>
          </w:tcPr>
          <w:p w14:paraId="33AA88F1" w14:textId="77777777" w:rsidR="008A5934" w:rsidRPr="005020B2" w:rsidRDefault="008A5934" w:rsidP="00BD0F6B">
            <w:pPr>
              <w:rPr>
                <w:sz w:val="22"/>
                <w:szCs w:val="22"/>
              </w:rPr>
            </w:pPr>
            <w:r w:rsidRPr="005020B2">
              <w:rPr>
                <w:b/>
                <w:sz w:val="22"/>
                <w:szCs w:val="22"/>
              </w:rPr>
              <w:t xml:space="preserve">Всего выделено средств областного бюджета Ленинградской области на подготовку и проведение выборов </w:t>
            </w:r>
            <w:r w:rsidRPr="006C3EC9">
              <w:rPr>
                <w:b/>
                <w:sz w:val="22"/>
                <w:szCs w:val="22"/>
              </w:rPr>
              <w:t>депутатов Государственной Думы Федерального Собрания Российской Федерации девятого созыва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  <w:vAlign w:val="center"/>
          </w:tcPr>
          <w:p w14:paraId="305462FD" w14:textId="77777777" w:rsidR="008A5934" w:rsidRPr="005020B2" w:rsidRDefault="008A5934" w:rsidP="00BD0F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18 250 580,00</w:t>
            </w:r>
          </w:p>
        </w:tc>
      </w:tr>
      <w:tr w:rsidR="008A5934" w:rsidRPr="005020B2" w14:paraId="443FCD0D" w14:textId="77777777" w:rsidTr="00BD0F6B">
        <w:trPr>
          <w:trHeight w:val="255"/>
        </w:trPr>
        <w:tc>
          <w:tcPr>
            <w:tcW w:w="7763" w:type="dxa"/>
            <w:tcBorders>
              <w:top w:val="nil"/>
              <w:bottom w:val="nil"/>
            </w:tcBorders>
            <w:shd w:val="clear" w:color="auto" w:fill="auto"/>
          </w:tcPr>
          <w:p w14:paraId="5F502124" w14:textId="77777777" w:rsidR="008A5934" w:rsidRPr="005020B2" w:rsidRDefault="008A5934" w:rsidP="00BD0F6B">
            <w:pPr>
              <w:rPr>
                <w:sz w:val="22"/>
                <w:szCs w:val="22"/>
              </w:rPr>
            </w:pPr>
            <w:r w:rsidRPr="005020B2">
              <w:rPr>
                <w:sz w:val="22"/>
                <w:szCs w:val="22"/>
              </w:rPr>
              <w:t>в том числе: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14:paraId="2014424A" w14:textId="77777777" w:rsidR="008A5934" w:rsidRPr="005020B2" w:rsidRDefault="008A5934" w:rsidP="00BD0F6B">
            <w:pPr>
              <w:rPr>
                <w:sz w:val="22"/>
                <w:szCs w:val="22"/>
              </w:rPr>
            </w:pPr>
          </w:p>
        </w:tc>
      </w:tr>
      <w:tr w:rsidR="008A5934" w:rsidRPr="005020B2" w14:paraId="233C48EC" w14:textId="77777777" w:rsidTr="00BD0F6B">
        <w:trPr>
          <w:trHeight w:val="522"/>
        </w:trPr>
        <w:tc>
          <w:tcPr>
            <w:tcW w:w="7763" w:type="dxa"/>
            <w:tcBorders>
              <w:top w:val="nil"/>
            </w:tcBorders>
            <w:shd w:val="clear" w:color="auto" w:fill="auto"/>
          </w:tcPr>
          <w:p w14:paraId="5EAA4017" w14:textId="77777777" w:rsidR="008A5934" w:rsidRPr="005020B2" w:rsidRDefault="008A5934" w:rsidP="00BD0F6B">
            <w:pPr>
              <w:rPr>
                <w:sz w:val="22"/>
                <w:szCs w:val="22"/>
              </w:rPr>
            </w:pPr>
            <w:r w:rsidRPr="005020B2">
              <w:rPr>
                <w:sz w:val="22"/>
                <w:szCs w:val="22"/>
              </w:rPr>
              <w:t xml:space="preserve">нижестоящим избирательным комиссиям </w:t>
            </w:r>
            <w:r w:rsidRPr="009330F1">
              <w:rPr>
                <w:sz w:val="22"/>
                <w:szCs w:val="22"/>
              </w:rPr>
              <w:t>на подготовку и проведение выборов депутатов Государственной Думы Федерального Собрания Российской Федерации девятого созыва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vAlign w:val="center"/>
          </w:tcPr>
          <w:p w14:paraId="4469A06D" w14:textId="77777777" w:rsidR="008A5934" w:rsidRPr="005020B2" w:rsidRDefault="008A5934" w:rsidP="00BD0F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17 533 419,00</w:t>
            </w:r>
          </w:p>
        </w:tc>
      </w:tr>
      <w:tr w:rsidR="008A5934" w:rsidRPr="005020B2" w14:paraId="19E70E4C" w14:textId="77777777" w:rsidTr="00BD0F6B">
        <w:trPr>
          <w:trHeight w:val="1224"/>
        </w:trPr>
        <w:tc>
          <w:tcPr>
            <w:tcW w:w="7763" w:type="dxa"/>
            <w:shd w:val="clear" w:color="auto" w:fill="auto"/>
          </w:tcPr>
          <w:p w14:paraId="5AC6389C" w14:textId="77777777" w:rsidR="008A5934" w:rsidRPr="005020B2" w:rsidRDefault="008A5934" w:rsidP="00BD0F6B">
            <w:pPr>
              <w:rPr>
                <w:sz w:val="22"/>
                <w:szCs w:val="22"/>
              </w:rPr>
            </w:pPr>
          </w:p>
          <w:p w14:paraId="01769F54" w14:textId="77777777" w:rsidR="008A5934" w:rsidRPr="005020B2" w:rsidRDefault="008A5934" w:rsidP="00BD0F6B">
            <w:pPr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>Территориальной избирательной комиссии Гатчинского муниципального округа</w:t>
            </w:r>
          </w:p>
          <w:p w14:paraId="3ECB0726" w14:textId="77777777" w:rsidR="008A5934" w:rsidRPr="005020B2" w:rsidRDefault="008A5934" w:rsidP="00BD0F6B">
            <w:pPr>
              <w:rPr>
                <w:sz w:val="22"/>
                <w:szCs w:val="22"/>
              </w:rPr>
            </w:pPr>
            <w:r w:rsidRPr="005020B2">
              <w:rPr>
                <w:sz w:val="22"/>
                <w:szCs w:val="22"/>
              </w:rPr>
              <w:t>на исполнение своих полномочий в</w:t>
            </w:r>
            <w:r>
              <w:rPr>
                <w:sz w:val="22"/>
                <w:szCs w:val="22"/>
              </w:rPr>
              <w:t xml:space="preserve"> период</w:t>
            </w:r>
            <w:r w:rsidRPr="009330F1">
              <w:rPr>
                <w:sz w:val="22"/>
                <w:szCs w:val="22"/>
              </w:rPr>
              <w:t xml:space="preserve"> подготовк</w:t>
            </w:r>
            <w:r>
              <w:rPr>
                <w:sz w:val="22"/>
                <w:szCs w:val="22"/>
              </w:rPr>
              <w:t>и</w:t>
            </w:r>
            <w:r w:rsidRPr="009330F1">
              <w:rPr>
                <w:sz w:val="22"/>
                <w:szCs w:val="22"/>
              </w:rPr>
              <w:t xml:space="preserve"> и проведени</w:t>
            </w:r>
            <w:r>
              <w:rPr>
                <w:sz w:val="22"/>
                <w:szCs w:val="22"/>
              </w:rPr>
              <w:t>и</w:t>
            </w:r>
            <w:r w:rsidRPr="009330F1">
              <w:rPr>
                <w:sz w:val="22"/>
                <w:szCs w:val="22"/>
              </w:rPr>
              <w:t xml:space="preserve"> выборов депутатов Государственной Думы Федерального Собрания Российской Федерации девятого созыва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DDE080A" w14:textId="77777777" w:rsidR="008A5934" w:rsidRPr="005020B2" w:rsidRDefault="008A5934" w:rsidP="00BD0F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717 161,00</w:t>
            </w:r>
          </w:p>
        </w:tc>
      </w:tr>
    </w:tbl>
    <w:p w14:paraId="501C48F5" w14:textId="77777777" w:rsidR="008A5934" w:rsidRPr="0075270B" w:rsidRDefault="008A5934" w:rsidP="008A5934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827C68D" w14:textId="77777777" w:rsidR="008A5934" w:rsidRDefault="008A5934" w:rsidP="008A593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8F91079" w14:textId="77777777" w:rsidR="008A5934" w:rsidRDefault="008A5934" w:rsidP="008A593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5F9D875" w14:textId="77777777" w:rsidR="008A5934" w:rsidRDefault="008A5934" w:rsidP="008A593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CF1ECED" w14:textId="77777777" w:rsidR="008A5934" w:rsidRDefault="008A5934" w:rsidP="008A593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81B1392" w14:textId="77777777" w:rsidR="008A5934" w:rsidRDefault="008A5934" w:rsidP="008A593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1CA88DA" w14:textId="77777777" w:rsidR="008A5934" w:rsidRDefault="008A5934" w:rsidP="008A593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1F0F19B" w14:textId="77777777" w:rsidR="008A5934" w:rsidRDefault="008A5934" w:rsidP="008A5934"/>
    <w:p w14:paraId="4BE3FD74" w14:textId="77777777" w:rsidR="008A5934" w:rsidRPr="004D4796" w:rsidRDefault="008A5934" w:rsidP="00610125">
      <w:pPr>
        <w:pStyle w:val="a3"/>
        <w:ind w:firstLine="708"/>
        <w:jc w:val="both"/>
      </w:pPr>
    </w:p>
    <w:p w14:paraId="46B69E7E" w14:textId="77777777" w:rsidR="00877C62" w:rsidRDefault="00877C62"/>
    <w:p w14:paraId="6A1C7A83" w14:textId="77777777" w:rsidR="008A5934" w:rsidRDefault="008A5934"/>
    <w:p w14:paraId="2A6AC3A5" w14:textId="77777777" w:rsidR="008A5934" w:rsidRDefault="008A5934"/>
    <w:p w14:paraId="24A777C9" w14:textId="77777777" w:rsidR="008A5934" w:rsidRDefault="008A5934"/>
    <w:p w14:paraId="08AA4D61" w14:textId="77777777" w:rsidR="008A5934" w:rsidRDefault="008A5934"/>
    <w:p w14:paraId="7D41DF98" w14:textId="77777777" w:rsidR="008A5934" w:rsidRDefault="008A5934"/>
    <w:p w14:paraId="20B9B1BA" w14:textId="77777777" w:rsidR="008A5934" w:rsidRDefault="008A5934"/>
    <w:p w14:paraId="597B427C" w14:textId="77777777" w:rsidR="008A5934" w:rsidRDefault="008A5934"/>
    <w:p w14:paraId="200CB707" w14:textId="77777777" w:rsidR="008A5934" w:rsidRDefault="008A5934"/>
    <w:p w14:paraId="1018DB30" w14:textId="77777777" w:rsidR="008A5934" w:rsidRDefault="008A5934"/>
    <w:p w14:paraId="5E632F1E" w14:textId="77777777" w:rsidR="008A5934" w:rsidRPr="008A5934" w:rsidRDefault="008A5934" w:rsidP="008A5934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sz w:val="24"/>
          <w:szCs w:val="24"/>
        </w:rPr>
      </w:pPr>
      <w:r w:rsidRPr="008A5934">
        <w:rPr>
          <w:sz w:val="24"/>
          <w:szCs w:val="24"/>
        </w:rPr>
        <w:lastRenderedPageBreak/>
        <w:t>Приложение № 2</w:t>
      </w:r>
    </w:p>
    <w:p w14:paraId="1E13727C" w14:textId="77777777" w:rsidR="008A5934" w:rsidRPr="008A5934" w:rsidRDefault="008A5934" w:rsidP="008A5934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sz w:val="24"/>
          <w:szCs w:val="24"/>
        </w:rPr>
      </w:pPr>
      <w:r w:rsidRPr="008A5934">
        <w:rPr>
          <w:sz w:val="24"/>
          <w:szCs w:val="24"/>
        </w:rPr>
        <w:t>к решению Территориальной</w:t>
      </w:r>
    </w:p>
    <w:p w14:paraId="6B1BB7B1" w14:textId="77777777" w:rsidR="008A5934" w:rsidRPr="008A5934" w:rsidRDefault="008A5934" w:rsidP="008A5934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sz w:val="24"/>
          <w:szCs w:val="24"/>
        </w:rPr>
      </w:pPr>
      <w:r w:rsidRPr="008A5934">
        <w:rPr>
          <w:sz w:val="24"/>
          <w:szCs w:val="24"/>
        </w:rPr>
        <w:t>избирательной комиссии Гатчинского</w:t>
      </w:r>
    </w:p>
    <w:p w14:paraId="2162E76E" w14:textId="77777777" w:rsidR="008A5934" w:rsidRPr="008A5934" w:rsidRDefault="008A5934" w:rsidP="008A5934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sz w:val="24"/>
          <w:szCs w:val="24"/>
        </w:rPr>
      </w:pPr>
      <w:r w:rsidRPr="008A5934">
        <w:rPr>
          <w:sz w:val="24"/>
          <w:szCs w:val="24"/>
        </w:rPr>
        <w:t>муниципального округа</w:t>
      </w:r>
    </w:p>
    <w:p w14:paraId="6A55309D" w14:textId="77777777" w:rsidR="008A5934" w:rsidRPr="008A5934" w:rsidRDefault="008A5934" w:rsidP="008A5934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sz w:val="24"/>
          <w:szCs w:val="24"/>
        </w:rPr>
      </w:pPr>
      <w:r w:rsidRPr="008A5934">
        <w:rPr>
          <w:sz w:val="24"/>
          <w:szCs w:val="24"/>
        </w:rPr>
        <w:t>от 31.07.2026 г. № 86/1273</w:t>
      </w:r>
    </w:p>
    <w:p w14:paraId="6136E614" w14:textId="77777777" w:rsidR="008A5934" w:rsidRPr="008A5934" w:rsidRDefault="008A5934" w:rsidP="008A5934">
      <w:pPr>
        <w:autoSpaceDE w:val="0"/>
        <w:autoSpaceDN w:val="0"/>
        <w:adjustRightInd w:val="0"/>
        <w:jc w:val="right"/>
        <w:rPr>
          <w:sz w:val="20"/>
        </w:rPr>
      </w:pPr>
    </w:p>
    <w:p w14:paraId="12256E73" w14:textId="77777777" w:rsidR="008A5934" w:rsidRPr="008A5934" w:rsidRDefault="008A5934" w:rsidP="008A5934">
      <w:pPr>
        <w:autoSpaceDE w:val="0"/>
        <w:autoSpaceDN w:val="0"/>
        <w:adjustRightInd w:val="0"/>
        <w:ind w:left="6372" w:firstLine="132"/>
        <w:jc w:val="center"/>
        <w:rPr>
          <w:sz w:val="20"/>
        </w:rPr>
      </w:pPr>
    </w:p>
    <w:p w14:paraId="410AFBCF" w14:textId="77777777" w:rsidR="008A5934" w:rsidRPr="008A5934" w:rsidRDefault="008A5934" w:rsidP="008A5934">
      <w:pPr>
        <w:autoSpaceDE w:val="0"/>
        <w:autoSpaceDN w:val="0"/>
        <w:adjustRightInd w:val="0"/>
        <w:ind w:left="6372" w:firstLine="132"/>
        <w:jc w:val="center"/>
        <w:rPr>
          <w:sz w:val="20"/>
        </w:rPr>
      </w:pPr>
    </w:p>
    <w:p w14:paraId="5D6AF95B" w14:textId="77777777" w:rsidR="008A5934" w:rsidRPr="008A5934" w:rsidRDefault="008A5934" w:rsidP="008A5934">
      <w:pPr>
        <w:autoSpaceDE w:val="0"/>
        <w:autoSpaceDN w:val="0"/>
        <w:adjustRightInd w:val="0"/>
        <w:ind w:left="6372" w:firstLine="132"/>
        <w:jc w:val="center"/>
        <w:rPr>
          <w:sz w:val="20"/>
        </w:rPr>
      </w:pPr>
    </w:p>
    <w:p w14:paraId="6BED0AFF" w14:textId="77777777" w:rsidR="008A5934" w:rsidRPr="008A5934" w:rsidRDefault="008A5934" w:rsidP="008A5934">
      <w:pPr>
        <w:autoSpaceDE w:val="0"/>
        <w:autoSpaceDN w:val="0"/>
        <w:adjustRightInd w:val="0"/>
        <w:rPr>
          <w:sz w:val="20"/>
        </w:rPr>
      </w:pPr>
    </w:p>
    <w:p w14:paraId="7FCBCAE6" w14:textId="77777777" w:rsidR="008A5934" w:rsidRPr="008A5934" w:rsidRDefault="008A5934" w:rsidP="008A5934">
      <w:pPr>
        <w:autoSpaceDE w:val="0"/>
        <w:autoSpaceDN w:val="0"/>
        <w:adjustRightInd w:val="0"/>
        <w:jc w:val="center"/>
        <w:rPr>
          <w:b/>
          <w:bCs/>
          <w:sz w:val="24"/>
        </w:rPr>
      </w:pPr>
      <w:r w:rsidRPr="008A5934">
        <w:rPr>
          <w:b/>
          <w:bCs/>
          <w:sz w:val="24"/>
        </w:rPr>
        <w:t>Смета расходов</w:t>
      </w:r>
    </w:p>
    <w:p w14:paraId="4833D9E8" w14:textId="77777777" w:rsidR="008A5934" w:rsidRPr="008A5934" w:rsidRDefault="008A5934" w:rsidP="008A5934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8A5934">
        <w:rPr>
          <w:b/>
          <w:sz w:val="24"/>
          <w:szCs w:val="24"/>
        </w:rPr>
        <w:t xml:space="preserve">территориальной избирательной комиссии </w:t>
      </w:r>
      <w:r w:rsidRPr="008A5934">
        <w:rPr>
          <w:b/>
          <w:bCs/>
          <w:sz w:val="24"/>
        </w:rPr>
        <w:t>Гатчинского муниципального округа</w:t>
      </w:r>
    </w:p>
    <w:p w14:paraId="083B78F8" w14:textId="77777777" w:rsidR="008A5934" w:rsidRPr="008A5934" w:rsidRDefault="008A5934" w:rsidP="008A5934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8A5934">
        <w:rPr>
          <w:b/>
          <w:sz w:val="24"/>
          <w:szCs w:val="24"/>
        </w:rPr>
        <w:t>на подготовку и проведение выборов депутатов Государственной Думы Федерального Собрания Российской Федерации девятого созыва</w:t>
      </w:r>
    </w:p>
    <w:p w14:paraId="6C9C73D8" w14:textId="77777777" w:rsidR="008A5934" w:rsidRPr="008A5934" w:rsidRDefault="008A5934" w:rsidP="008A5934">
      <w:pPr>
        <w:autoSpaceDE w:val="0"/>
        <w:autoSpaceDN w:val="0"/>
        <w:adjustRightInd w:val="0"/>
        <w:jc w:val="center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"/>
        <w:gridCol w:w="5922"/>
        <w:gridCol w:w="1166"/>
        <w:gridCol w:w="1356"/>
      </w:tblGrid>
      <w:tr w:rsidR="008A5934" w:rsidRPr="008A5934" w14:paraId="4B3EB752" w14:textId="77777777" w:rsidTr="00BD0F6B">
        <w:trPr>
          <w:trHeight w:val="369"/>
        </w:trPr>
        <w:tc>
          <w:tcPr>
            <w:tcW w:w="905" w:type="dxa"/>
            <w:vAlign w:val="center"/>
          </w:tcPr>
          <w:p w14:paraId="491516AF" w14:textId="77777777" w:rsidR="008A5934" w:rsidRPr="008A5934" w:rsidRDefault="008A5934" w:rsidP="008A593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</w:rPr>
            </w:pPr>
            <w:r w:rsidRPr="008A5934">
              <w:rPr>
                <w:b/>
                <w:bCs/>
                <w:sz w:val="24"/>
              </w:rPr>
              <w:t>№ п/п</w:t>
            </w:r>
          </w:p>
        </w:tc>
        <w:tc>
          <w:tcPr>
            <w:tcW w:w="6291" w:type="dxa"/>
            <w:vAlign w:val="center"/>
          </w:tcPr>
          <w:p w14:paraId="49142319" w14:textId="77777777" w:rsidR="008A5934" w:rsidRPr="008A5934" w:rsidRDefault="008A5934" w:rsidP="008A593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</w:rPr>
            </w:pPr>
            <w:r w:rsidRPr="008A5934">
              <w:rPr>
                <w:b/>
                <w:bCs/>
                <w:sz w:val="24"/>
              </w:rPr>
              <w:t>Виды расходов</w:t>
            </w:r>
          </w:p>
        </w:tc>
        <w:tc>
          <w:tcPr>
            <w:tcW w:w="1183" w:type="dxa"/>
            <w:vAlign w:val="center"/>
          </w:tcPr>
          <w:p w14:paraId="249342A9" w14:textId="77777777" w:rsidR="008A5934" w:rsidRPr="008A5934" w:rsidRDefault="008A5934" w:rsidP="008A593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</w:rPr>
            </w:pPr>
            <w:r w:rsidRPr="008A5934">
              <w:rPr>
                <w:b/>
                <w:bCs/>
                <w:sz w:val="24"/>
              </w:rPr>
              <w:t>Код строки</w:t>
            </w:r>
          </w:p>
        </w:tc>
        <w:tc>
          <w:tcPr>
            <w:tcW w:w="1377" w:type="dxa"/>
            <w:vAlign w:val="center"/>
          </w:tcPr>
          <w:p w14:paraId="4071194C" w14:textId="77777777" w:rsidR="008A5934" w:rsidRPr="008A5934" w:rsidRDefault="008A5934" w:rsidP="008A593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</w:rPr>
            </w:pPr>
            <w:r w:rsidRPr="008A5934">
              <w:rPr>
                <w:b/>
                <w:bCs/>
                <w:sz w:val="24"/>
              </w:rPr>
              <w:t>Сумма,</w:t>
            </w:r>
          </w:p>
          <w:p w14:paraId="4DE45286" w14:textId="77777777" w:rsidR="008A5934" w:rsidRPr="008A5934" w:rsidRDefault="008A5934" w:rsidP="008A593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</w:rPr>
            </w:pPr>
            <w:r w:rsidRPr="008A5934">
              <w:rPr>
                <w:b/>
                <w:bCs/>
                <w:sz w:val="24"/>
              </w:rPr>
              <w:t>рублей</w:t>
            </w:r>
          </w:p>
        </w:tc>
      </w:tr>
      <w:tr w:rsidR="008A5934" w:rsidRPr="008A5934" w14:paraId="3EF045B5" w14:textId="77777777" w:rsidTr="00BD0F6B">
        <w:trPr>
          <w:trHeight w:val="369"/>
        </w:trPr>
        <w:tc>
          <w:tcPr>
            <w:tcW w:w="905" w:type="dxa"/>
            <w:vAlign w:val="center"/>
          </w:tcPr>
          <w:p w14:paraId="400B9A0F" w14:textId="77777777" w:rsidR="008A5934" w:rsidRPr="008A5934" w:rsidRDefault="008A5934" w:rsidP="008A593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A5934">
              <w:rPr>
                <w:sz w:val="20"/>
              </w:rPr>
              <w:t>1.</w:t>
            </w:r>
          </w:p>
        </w:tc>
        <w:tc>
          <w:tcPr>
            <w:tcW w:w="6291" w:type="dxa"/>
            <w:vAlign w:val="center"/>
          </w:tcPr>
          <w:p w14:paraId="1822000D" w14:textId="77777777" w:rsidR="008A5934" w:rsidRPr="008A5934" w:rsidRDefault="008A5934" w:rsidP="008A5934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A5934">
              <w:rPr>
                <w:sz w:val="20"/>
              </w:rPr>
              <w:t>Компенсация</w:t>
            </w:r>
          </w:p>
        </w:tc>
        <w:tc>
          <w:tcPr>
            <w:tcW w:w="1183" w:type="dxa"/>
            <w:vAlign w:val="center"/>
          </w:tcPr>
          <w:p w14:paraId="6B68BAF4" w14:textId="77777777" w:rsidR="008A5934" w:rsidRPr="008A5934" w:rsidRDefault="008A5934" w:rsidP="008A593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A5934">
              <w:rPr>
                <w:sz w:val="20"/>
              </w:rPr>
              <w:t>061</w:t>
            </w:r>
          </w:p>
        </w:tc>
        <w:tc>
          <w:tcPr>
            <w:tcW w:w="1377" w:type="dxa"/>
            <w:vAlign w:val="center"/>
          </w:tcPr>
          <w:p w14:paraId="2BD90061" w14:textId="77777777" w:rsidR="008A5934" w:rsidRPr="008A5934" w:rsidRDefault="008A5934" w:rsidP="008A593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  <w:tr w:rsidR="008A5934" w:rsidRPr="008A5934" w14:paraId="39ABEB45" w14:textId="77777777" w:rsidTr="00BD0F6B">
        <w:trPr>
          <w:trHeight w:val="369"/>
        </w:trPr>
        <w:tc>
          <w:tcPr>
            <w:tcW w:w="905" w:type="dxa"/>
            <w:vAlign w:val="center"/>
          </w:tcPr>
          <w:p w14:paraId="22AEFAA3" w14:textId="77777777" w:rsidR="008A5934" w:rsidRPr="008A5934" w:rsidRDefault="008A5934" w:rsidP="008A593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A5934">
              <w:rPr>
                <w:sz w:val="20"/>
              </w:rPr>
              <w:t>2.</w:t>
            </w:r>
          </w:p>
        </w:tc>
        <w:tc>
          <w:tcPr>
            <w:tcW w:w="6291" w:type="dxa"/>
            <w:vAlign w:val="center"/>
          </w:tcPr>
          <w:p w14:paraId="2DD1F670" w14:textId="77777777" w:rsidR="008A5934" w:rsidRPr="008A5934" w:rsidRDefault="008A5934" w:rsidP="008A5934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A5934">
              <w:rPr>
                <w:sz w:val="20"/>
              </w:rPr>
              <w:t>Дополнительная оплата труда (вознаграждение)</w:t>
            </w:r>
          </w:p>
        </w:tc>
        <w:tc>
          <w:tcPr>
            <w:tcW w:w="1183" w:type="dxa"/>
            <w:vAlign w:val="center"/>
          </w:tcPr>
          <w:p w14:paraId="6AE7FB81" w14:textId="77777777" w:rsidR="008A5934" w:rsidRPr="008A5934" w:rsidRDefault="008A5934" w:rsidP="008A593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A5934">
              <w:rPr>
                <w:sz w:val="20"/>
              </w:rPr>
              <w:t>062</w:t>
            </w:r>
          </w:p>
        </w:tc>
        <w:tc>
          <w:tcPr>
            <w:tcW w:w="1377" w:type="dxa"/>
            <w:vAlign w:val="center"/>
          </w:tcPr>
          <w:p w14:paraId="60A87561" w14:textId="77777777" w:rsidR="008A5934" w:rsidRPr="008A5934" w:rsidRDefault="008A5934" w:rsidP="008A593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A5934">
              <w:rPr>
                <w:sz w:val="20"/>
              </w:rPr>
              <w:t>614 251,00</w:t>
            </w:r>
          </w:p>
        </w:tc>
      </w:tr>
      <w:tr w:rsidR="008A5934" w:rsidRPr="008A5934" w14:paraId="3CEDE28A" w14:textId="77777777" w:rsidTr="00BD0F6B">
        <w:trPr>
          <w:trHeight w:val="369"/>
        </w:trPr>
        <w:tc>
          <w:tcPr>
            <w:tcW w:w="905" w:type="dxa"/>
            <w:vAlign w:val="center"/>
          </w:tcPr>
          <w:p w14:paraId="136D9886" w14:textId="77777777" w:rsidR="008A5934" w:rsidRPr="008A5934" w:rsidRDefault="008A5934" w:rsidP="008A593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A5934">
              <w:rPr>
                <w:sz w:val="20"/>
              </w:rPr>
              <w:t>3.</w:t>
            </w:r>
          </w:p>
        </w:tc>
        <w:tc>
          <w:tcPr>
            <w:tcW w:w="6291" w:type="dxa"/>
            <w:vAlign w:val="center"/>
          </w:tcPr>
          <w:p w14:paraId="6E811A14" w14:textId="77777777" w:rsidR="008A5934" w:rsidRPr="008A5934" w:rsidRDefault="008A5934" w:rsidP="008A5934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A5934">
              <w:rPr>
                <w:sz w:val="20"/>
              </w:rPr>
              <w:t>Расходы на изготовление печатной продукции</w:t>
            </w:r>
          </w:p>
        </w:tc>
        <w:tc>
          <w:tcPr>
            <w:tcW w:w="1183" w:type="dxa"/>
            <w:vAlign w:val="center"/>
          </w:tcPr>
          <w:p w14:paraId="69D26374" w14:textId="77777777" w:rsidR="008A5934" w:rsidRPr="008A5934" w:rsidRDefault="008A5934" w:rsidP="008A593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A5934">
              <w:rPr>
                <w:sz w:val="20"/>
              </w:rPr>
              <w:t>080</w:t>
            </w:r>
          </w:p>
        </w:tc>
        <w:tc>
          <w:tcPr>
            <w:tcW w:w="1377" w:type="dxa"/>
            <w:vAlign w:val="center"/>
          </w:tcPr>
          <w:p w14:paraId="473E5273" w14:textId="77777777" w:rsidR="008A5934" w:rsidRPr="008A5934" w:rsidRDefault="008A5934" w:rsidP="008A593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  <w:tr w:rsidR="008A5934" w:rsidRPr="008A5934" w14:paraId="18C433A2" w14:textId="77777777" w:rsidTr="00BD0F6B">
        <w:trPr>
          <w:trHeight w:val="369"/>
        </w:trPr>
        <w:tc>
          <w:tcPr>
            <w:tcW w:w="905" w:type="dxa"/>
            <w:vAlign w:val="center"/>
          </w:tcPr>
          <w:p w14:paraId="0D189D08" w14:textId="77777777" w:rsidR="008A5934" w:rsidRPr="008A5934" w:rsidRDefault="008A5934" w:rsidP="008A593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A5934">
              <w:rPr>
                <w:sz w:val="20"/>
              </w:rPr>
              <w:t>4.</w:t>
            </w:r>
          </w:p>
        </w:tc>
        <w:tc>
          <w:tcPr>
            <w:tcW w:w="6291" w:type="dxa"/>
            <w:vAlign w:val="center"/>
          </w:tcPr>
          <w:p w14:paraId="044CE7AB" w14:textId="77777777" w:rsidR="008A5934" w:rsidRPr="008A5934" w:rsidRDefault="008A5934" w:rsidP="008A5934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A5934">
              <w:rPr>
                <w:sz w:val="20"/>
              </w:rPr>
              <w:t>Расходы на связь</w:t>
            </w:r>
          </w:p>
        </w:tc>
        <w:tc>
          <w:tcPr>
            <w:tcW w:w="1183" w:type="dxa"/>
            <w:vAlign w:val="center"/>
          </w:tcPr>
          <w:p w14:paraId="15604199" w14:textId="77777777" w:rsidR="008A5934" w:rsidRPr="008A5934" w:rsidRDefault="008A5934" w:rsidP="008A593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A5934">
              <w:rPr>
                <w:sz w:val="20"/>
              </w:rPr>
              <w:t>090</w:t>
            </w:r>
          </w:p>
        </w:tc>
        <w:tc>
          <w:tcPr>
            <w:tcW w:w="1377" w:type="dxa"/>
            <w:vAlign w:val="center"/>
          </w:tcPr>
          <w:p w14:paraId="28C14015" w14:textId="77777777" w:rsidR="008A5934" w:rsidRPr="008A5934" w:rsidRDefault="008A5934" w:rsidP="008A593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  <w:tr w:rsidR="008A5934" w:rsidRPr="008A5934" w14:paraId="56198BE1" w14:textId="77777777" w:rsidTr="00BD0F6B">
        <w:trPr>
          <w:trHeight w:val="369"/>
        </w:trPr>
        <w:tc>
          <w:tcPr>
            <w:tcW w:w="905" w:type="dxa"/>
            <w:vAlign w:val="center"/>
          </w:tcPr>
          <w:p w14:paraId="39FD84B3" w14:textId="77777777" w:rsidR="008A5934" w:rsidRPr="008A5934" w:rsidRDefault="008A5934" w:rsidP="008A593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A5934">
              <w:rPr>
                <w:sz w:val="20"/>
              </w:rPr>
              <w:t>5.</w:t>
            </w:r>
          </w:p>
        </w:tc>
        <w:tc>
          <w:tcPr>
            <w:tcW w:w="6291" w:type="dxa"/>
            <w:vAlign w:val="center"/>
          </w:tcPr>
          <w:p w14:paraId="4DD89F5E" w14:textId="77777777" w:rsidR="008A5934" w:rsidRPr="008A5934" w:rsidRDefault="008A5934" w:rsidP="008A5934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A5934">
              <w:rPr>
                <w:sz w:val="20"/>
              </w:rPr>
              <w:t>Транспортные расходы</w:t>
            </w:r>
          </w:p>
        </w:tc>
        <w:tc>
          <w:tcPr>
            <w:tcW w:w="1183" w:type="dxa"/>
            <w:vAlign w:val="center"/>
          </w:tcPr>
          <w:p w14:paraId="0A66B8E9" w14:textId="77777777" w:rsidR="008A5934" w:rsidRPr="008A5934" w:rsidRDefault="008A5934" w:rsidP="008A593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A5934">
              <w:rPr>
                <w:sz w:val="20"/>
              </w:rPr>
              <w:t>100</w:t>
            </w:r>
          </w:p>
        </w:tc>
        <w:tc>
          <w:tcPr>
            <w:tcW w:w="1377" w:type="dxa"/>
            <w:vAlign w:val="center"/>
          </w:tcPr>
          <w:p w14:paraId="21D07B5E" w14:textId="77777777" w:rsidR="008A5934" w:rsidRPr="008A5934" w:rsidRDefault="008A5934" w:rsidP="008A593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A5934">
              <w:rPr>
                <w:sz w:val="20"/>
              </w:rPr>
              <w:t>56 000,00</w:t>
            </w:r>
          </w:p>
        </w:tc>
      </w:tr>
      <w:tr w:rsidR="008A5934" w:rsidRPr="008A5934" w14:paraId="12EF4C17" w14:textId="77777777" w:rsidTr="00BD0F6B">
        <w:trPr>
          <w:trHeight w:val="369"/>
        </w:trPr>
        <w:tc>
          <w:tcPr>
            <w:tcW w:w="905" w:type="dxa"/>
            <w:vAlign w:val="center"/>
          </w:tcPr>
          <w:p w14:paraId="2D182290" w14:textId="77777777" w:rsidR="008A5934" w:rsidRPr="008A5934" w:rsidRDefault="008A5934" w:rsidP="008A593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A5934">
              <w:rPr>
                <w:sz w:val="20"/>
              </w:rPr>
              <w:t>6.</w:t>
            </w:r>
          </w:p>
        </w:tc>
        <w:tc>
          <w:tcPr>
            <w:tcW w:w="6291" w:type="dxa"/>
            <w:vAlign w:val="center"/>
          </w:tcPr>
          <w:p w14:paraId="11F2B067" w14:textId="77777777" w:rsidR="008A5934" w:rsidRPr="008A5934" w:rsidRDefault="008A5934" w:rsidP="008A5934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A5934">
              <w:rPr>
                <w:sz w:val="20"/>
              </w:rPr>
              <w:t>Канцелярские расходы</w:t>
            </w:r>
          </w:p>
        </w:tc>
        <w:tc>
          <w:tcPr>
            <w:tcW w:w="1183" w:type="dxa"/>
            <w:vAlign w:val="center"/>
          </w:tcPr>
          <w:p w14:paraId="26661AD7" w14:textId="77777777" w:rsidR="008A5934" w:rsidRPr="008A5934" w:rsidRDefault="008A5934" w:rsidP="008A593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A5934">
              <w:rPr>
                <w:sz w:val="20"/>
              </w:rPr>
              <w:t>110</w:t>
            </w:r>
          </w:p>
        </w:tc>
        <w:tc>
          <w:tcPr>
            <w:tcW w:w="1377" w:type="dxa"/>
            <w:vAlign w:val="center"/>
          </w:tcPr>
          <w:p w14:paraId="36205F28" w14:textId="77777777" w:rsidR="008A5934" w:rsidRPr="008A5934" w:rsidRDefault="008A5934" w:rsidP="008A593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  <w:tr w:rsidR="008A5934" w:rsidRPr="008A5934" w14:paraId="35DB3B3A" w14:textId="77777777" w:rsidTr="00BD0F6B">
        <w:trPr>
          <w:trHeight w:val="369"/>
        </w:trPr>
        <w:tc>
          <w:tcPr>
            <w:tcW w:w="905" w:type="dxa"/>
            <w:vAlign w:val="center"/>
          </w:tcPr>
          <w:p w14:paraId="0146B792" w14:textId="77777777" w:rsidR="008A5934" w:rsidRPr="008A5934" w:rsidRDefault="008A5934" w:rsidP="008A593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A5934">
              <w:rPr>
                <w:sz w:val="20"/>
              </w:rPr>
              <w:t>7.</w:t>
            </w:r>
          </w:p>
        </w:tc>
        <w:tc>
          <w:tcPr>
            <w:tcW w:w="6291" w:type="dxa"/>
            <w:vAlign w:val="center"/>
          </w:tcPr>
          <w:p w14:paraId="10FD0BC6" w14:textId="77777777" w:rsidR="008A5934" w:rsidRPr="008A5934" w:rsidRDefault="008A5934" w:rsidP="008A5934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A5934">
              <w:rPr>
                <w:sz w:val="20"/>
              </w:rPr>
              <w:t>Командировочные расходы</w:t>
            </w:r>
          </w:p>
        </w:tc>
        <w:tc>
          <w:tcPr>
            <w:tcW w:w="1183" w:type="dxa"/>
            <w:vAlign w:val="center"/>
          </w:tcPr>
          <w:p w14:paraId="56B95317" w14:textId="77777777" w:rsidR="008A5934" w:rsidRPr="008A5934" w:rsidRDefault="008A5934" w:rsidP="008A593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A5934">
              <w:rPr>
                <w:sz w:val="20"/>
              </w:rPr>
              <w:t>120</w:t>
            </w:r>
          </w:p>
        </w:tc>
        <w:tc>
          <w:tcPr>
            <w:tcW w:w="1377" w:type="dxa"/>
            <w:vAlign w:val="center"/>
          </w:tcPr>
          <w:p w14:paraId="1EB58C7C" w14:textId="77777777" w:rsidR="008A5934" w:rsidRPr="008A5934" w:rsidRDefault="008A5934" w:rsidP="008A593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  <w:tr w:rsidR="008A5934" w:rsidRPr="008A5934" w14:paraId="322C5DB6" w14:textId="77777777" w:rsidTr="00BD0F6B">
        <w:trPr>
          <w:trHeight w:val="369"/>
        </w:trPr>
        <w:tc>
          <w:tcPr>
            <w:tcW w:w="905" w:type="dxa"/>
            <w:vAlign w:val="center"/>
          </w:tcPr>
          <w:p w14:paraId="367BF32B" w14:textId="77777777" w:rsidR="008A5934" w:rsidRPr="008A5934" w:rsidRDefault="008A5934" w:rsidP="008A593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A5934">
              <w:rPr>
                <w:sz w:val="20"/>
              </w:rPr>
              <w:t>8.</w:t>
            </w:r>
          </w:p>
        </w:tc>
        <w:tc>
          <w:tcPr>
            <w:tcW w:w="6291" w:type="dxa"/>
            <w:vAlign w:val="center"/>
          </w:tcPr>
          <w:p w14:paraId="4C2C7CF5" w14:textId="77777777" w:rsidR="008A5934" w:rsidRPr="008A5934" w:rsidRDefault="008A5934" w:rsidP="008A5934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A5934">
              <w:rPr>
                <w:sz w:val="20"/>
              </w:rPr>
              <w:t>Расходы на приобретение оборудования, других материальных ценностей (материальных запасов)</w:t>
            </w:r>
          </w:p>
        </w:tc>
        <w:tc>
          <w:tcPr>
            <w:tcW w:w="1183" w:type="dxa"/>
            <w:vAlign w:val="center"/>
          </w:tcPr>
          <w:p w14:paraId="61C28FA7" w14:textId="77777777" w:rsidR="008A5934" w:rsidRPr="008A5934" w:rsidRDefault="008A5934" w:rsidP="008A593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A5934">
              <w:rPr>
                <w:sz w:val="20"/>
              </w:rPr>
              <w:t>130</w:t>
            </w:r>
          </w:p>
        </w:tc>
        <w:tc>
          <w:tcPr>
            <w:tcW w:w="1377" w:type="dxa"/>
            <w:vAlign w:val="center"/>
          </w:tcPr>
          <w:p w14:paraId="000DF2E8" w14:textId="77777777" w:rsidR="008A5934" w:rsidRPr="008A5934" w:rsidRDefault="008A5934" w:rsidP="008A593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  <w:tr w:rsidR="008A5934" w:rsidRPr="008A5934" w14:paraId="1D111F67" w14:textId="77777777" w:rsidTr="00BD0F6B">
        <w:trPr>
          <w:trHeight w:val="369"/>
        </w:trPr>
        <w:tc>
          <w:tcPr>
            <w:tcW w:w="905" w:type="dxa"/>
            <w:vAlign w:val="center"/>
          </w:tcPr>
          <w:p w14:paraId="6B13E822" w14:textId="77777777" w:rsidR="008A5934" w:rsidRPr="008A5934" w:rsidRDefault="008A5934" w:rsidP="008A593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A5934">
              <w:rPr>
                <w:sz w:val="20"/>
              </w:rPr>
              <w:t>9.</w:t>
            </w:r>
          </w:p>
        </w:tc>
        <w:tc>
          <w:tcPr>
            <w:tcW w:w="6291" w:type="dxa"/>
            <w:vAlign w:val="center"/>
          </w:tcPr>
          <w:p w14:paraId="75BD3FBB" w14:textId="77777777" w:rsidR="008A5934" w:rsidRPr="008A5934" w:rsidRDefault="008A5934" w:rsidP="008A5934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A5934">
              <w:rPr>
                <w:sz w:val="20"/>
              </w:rPr>
              <w:t>Оплата труда лиц, привлекаемых для работы в комиссии на договорной основе (кроме транспортных расходов)</w:t>
            </w:r>
          </w:p>
        </w:tc>
        <w:tc>
          <w:tcPr>
            <w:tcW w:w="1183" w:type="dxa"/>
            <w:vAlign w:val="center"/>
          </w:tcPr>
          <w:p w14:paraId="7842F1F9" w14:textId="77777777" w:rsidR="008A5934" w:rsidRPr="008A5934" w:rsidRDefault="008A5934" w:rsidP="008A593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A5934">
              <w:rPr>
                <w:sz w:val="20"/>
              </w:rPr>
              <w:t>140</w:t>
            </w:r>
          </w:p>
        </w:tc>
        <w:tc>
          <w:tcPr>
            <w:tcW w:w="1377" w:type="dxa"/>
            <w:vAlign w:val="center"/>
          </w:tcPr>
          <w:p w14:paraId="3B49E634" w14:textId="77777777" w:rsidR="008A5934" w:rsidRPr="008A5934" w:rsidRDefault="008A5934" w:rsidP="008A593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A5934">
              <w:rPr>
                <w:sz w:val="20"/>
              </w:rPr>
              <w:t>46 910,00</w:t>
            </w:r>
          </w:p>
        </w:tc>
      </w:tr>
      <w:tr w:rsidR="008A5934" w:rsidRPr="008A5934" w14:paraId="6693D243" w14:textId="77777777" w:rsidTr="00BD0F6B">
        <w:trPr>
          <w:trHeight w:val="369"/>
        </w:trPr>
        <w:tc>
          <w:tcPr>
            <w:tcW w:w="905" w:type="dxa"/>
            <w:vAlign w:val="center"/>
          </w:tcPr>
          <w:p w14:paraId="34EE62F9" w14:textId="77777777" w:rsidR="008A5934" w:rsidRPr="008A5934" w:rsidRDefault="008A5934" w:rsidP="008A593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A5934">
              <w:rPr>
                <w:sz w:val="20"/>
              </w:rPr>
              <w:t>10.</w:t>
            </w:r>
          </w:p>
        </w:tc>
        <w:tc>
          <w:tcPr>
            <w:tcW w:w="6291" w:type="dxa"/>
            <w:vAlign w:val="center"/>
          </w:tcPr>
          <w:p w14:paraId="3857B8E8" w14:textId="77777777" w:rsidR="008A5934" w:rsidRPr="008A5934" w:rsidRDefault="008A5934" w:rsidP="008A5934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A5934">
              <w:rPr>
                <w:sz w:val="20"/>
              </w:rPr>
              <w:t>Другие расходы, связанные с подготовкой и проведением выборов</w:t>
            </w:r>
          </w:p>
        </w:tc>
        <w:tc>
          <w:tcPr>
            <w:tcW w:w="1183" w:type="dxa"/>
            <w:vAlign w:val="center"/>
          </w:tcPr>
          <w:p w14:paraId="185D7CF1" w14:textId="77777777" w:rsidR="008A5934" w:rsidRPr="008A5934" w:rsidRDefault="008A5934" w:rsidP="008A593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A5934">
              <w:rPr>
                <w:sz w:val="20"/>
              </w:rPr>
              <w:t>150</w:t>
            </w:r>
          </w:p>
        </w:tc>
        <w:tc>
          <w:tcPr>
            <w:tcW w:w="1377" w:type="dxa"/>
            <w:vAlign w:val="center"/>
          </w:tcPr>
          <w:p w14:paraId="558EE92A" w14:textId="77777777" w:rsidR="008A5934" w:rsidRPr="008A5934" w:rsidRDefault="008A5934" w:rsidP="008A593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  <w:tr w:rsidR="008A5934" w:rsidRPr="008A5934" w14:paraId="6620E6F3" w14:textId="77777777" w:rsidTr="00BD0F6B">
        <w:trPr>
          <w:trHeight w:val="369"/>
        </w:trPr>
        <w:tc>
          <w:tcPr>
            <w:tcW w:w="905" w:type="dxa"/>
            <w:vAlign w:val="center"/>
          </w:tcPr>
          <w:p w14:paraId="4FF644A8" w14:textId="77777777" w:rsidR="008A5934" w:rsidRPr="008A5934" w:rsidRDefault="008A5934" w:rsidP="008A593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6291" w:type="dxa"/>
            <w:vAlign w:val="center"/>
          </w:tcPr>
          <w:p w14:paraId="35B4C596" w14:textId="77777777" w:rsidR="008A5934" w:rsidRPr="008A5934" w:rsidRDefault="008A5934" w:rsidP="008A5934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A5934">
              <w:rPr>
                <w:sz w:val="20"/>
              </w:rPr>
              <w:t>Всего расходов на подготовку и проведение выборов</w:t>
            </w:r>
          </w:p>
        </w:tc>
        <w:tc>
          <w:tcPr>
            <w:tcW w:w="1183" w:type="dxa"/>
            <w:vAlign w:val="center"/>
          </w:tcPr>
          <w:p w14:paraId="730CDC30" w14:textId="77777777" w:rsidR="008A5934" w:rsidRPr="008A5934" w:rsidRDefault="008A5934" w:rsidP="008A593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A5934">
              <w:rPr>
                <w:sz w:val="20"/>
              </w:rPr>
              <w:t>160</w:t>
            </w:r>
          </w:p>
        </w:tc>
        <w:tc>
          <w:tcPr>
            <w:tcW w:w="1377" w:type="dxa"/>
            <w:vAlign w:val="center"/>
          </w:tcPr>
          <w:p w14:paraId="4F680F54" w14:textId="77777777" w:rsidR="008A5934" w:rsidRPr="008A5934" w:rsidRDefault="008A5934" w:rsidP="008A593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A5934">
              <w:rPr>
                <w:sz w:val="20"/>
              </w:rPr>
              <w:t>717 161,00</w:t>
            </w:r>
          </w:p>
        </w:tc>
      </w:tr>
    </w:tbl>
    <w:p w14:paraId="1748E587" w14:textId="1BAFEAB5" w:rsidR="008A5934" w:rsidRPr="008A5934" w:rsidRDefault="008A5934" w:rsidP="008A5934">
      <w:pPr>
        <w:rPr>
          <w:sz w:val="24"/>
          <w:szCs w:val="24"/>
        </w:rPr>
      </w:pPr>
    </w:p>
    <w:sectPr w:rsidR="008A5934" w:rsidRPr="008A5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125"/>
    <w:rsid w:val="000B0934"/>
    <w:rsid w:val="00152C38"/>
    <w:rsid w:val="00325AE9"/>
    <w:rsid w:val="004845D1"/>
    <w:rsid w:val="0051549E"/>
    <w:rsid w:val="00563027"/>
    <w:rsid w:val="00610125"/>
    <w:rsid w:val="00794AEA"/>
    <w:rsid w:val="007E186A"/>
    <w:rsid w:val="00877C62"/>
    <w:rsid w:val="008A5934"/>
    <w:rsid w:val="008A5F97"/>
    <w:rsid w:val="008F4376"/>
    <w:rsid w:val="009C7380"/>
    <w:rsid w:val="009D3668"/>
    <w:rsid w:val="00A7556D"/>
    <w:rsid w:val="00BF63A7"/>
    <w:rsid w:val="00D86E25"/>
    <w:rsid w:val="00ED6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36DE9"/>
  <w15:chartTrackingRefBased/>
  <w15:docId w15:val="{8A96610B-4D0F-4FA9-86D1-F7141706C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12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610125"/>
    <w:pPr>
      <w:jc w:val="center"/>
    </w:pPr>
    <w:rPr>
      <w:b/>
      <w:bCs/>
      <w:szCs w:val="24"/>
    </w:rPr>
  </w:style>
  <w:style w:type="character" w:customStyle="1" w:styleId="a4">
    <w:name w:val="Основной текст Знак"/>
    <w:basedOn w:val="a0"/>
    <w:link w:val="a3"/>
    <w:semiHidden/>
    <w:rsid w:val="0061012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rmal">
    <w:name w:val="ConsPlusNormal"/>
    <w:rsid w:val="008A593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Взнуздаева Екатерина Николаевна</dc:creator>
  <cp:keywords/>
  <dc:description/>
  <cp:lastModifiedBy>User</cp:lastModifiedBy>
  <cp:revision>4</cp:revision>
  <dcterms:created xsi:type="dcterms:W3CDTF">2026-07-31T09:12:00Z</dcterms:created>
  <dcterms:modified xsi:type="dcterms:W3CDTF">2026-07-31T12:11:00Z</dcterms:modified>
</cp:coreProperties>
</file>